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2F" w:rsidRPr="00DF2351" w:rsidRDefault="00BD762F" w:rsidP="00DF2351">
      <w:pPr>
        <w:tabs>
          <w:tab w:val="center" w:pos="4677"/>
          <w:tab w:val="right" w:pos="9355"/>
        </w:tabs>
        <w:spacing w:after="0" w:line="240" w:lineRule="auto"/>
        <w:ind w:left="284" w:hanging="142"/>
        <w:jc w:val="center"/>
      </w:pPr>
      <w:r>
        <w:rPr>
          <w:rFonts w:ascii="Times New Roman" w:hAnsi="Times New Roman"/>
          <w:b/>
          <w:sz w:val="28"/>
          <w:szCs w:val="28"/>
        </w:rPr>
        <w:t>У</w:t>
      </w:r>
      <w:r w:rsidRPr="00DF2351">
        <w:rPr>
          <w:rFonts w:ascii="Times New Roman" w:hAnsi="Times New Roman"/>
          <w:b/>
          <w:sz w:val="28"/>
          <w:szCs w:val="28"/>
        </w:rPr>
        <w:t>частник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2351">
        <w:rPr>
          <w:rFonts w:ascii="Times New Roman" w:hAnsi="Times New Roman"/>
          <w:b/>
          <w:sz w:val="28"/>
          <w:szCs w:val="28"/>
        </w:rPr>
        <w:t xml:space="preserve"> Круглого стола </w:t>
      </w:r>
      <w:r w:rsidRPr="00DF2351">
        <w:rPr>
          <w:rFonts w:ascii="Times New Roman" w:hAnsi="Times New Roman"/>
          <w:b/>
          <w:bCs/>
          <w:sz w:val="28"/>
          <w:szCs w:val="28"/>
        </w:rPr>
        <w:t xml:space="preserve">«Роль региональных топливно-энергетических балансов в вопросах надежного и эффективного энергообеспечения» </w:t>
      </w:r>
      <w:bookmarkStart w:id="0" w:name="_GoBack"/>
      <w:bookmarkEnd w:id="0"/>
      <w:r w:rsidRPr="00DF2351">
        <w:rPr>
          <w:rFonts w:ascii="Times New Roman" w:hAnsi="Times New Roman"/>
          <w:b/>
          <w:sz w:val="28"/>
          <w:szCs w:val="28"/>
        </w:rPr>
        <w:t>20.04.2015</w:t>
      </w:r>
    </w:p>
    <w:tbl>
      <w:tblPr>
        <w:tblpPr w:leftFromText="180" w:rightFromText="180" w:vertAnchor="page" w:horzAnchor="margin" w:tblpXSpec="center" w:tblpY="2326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41"/>
        <w:gridCol w:w="4111"/>
      </w:tblGrid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должность </w:t>
            </w:r>
          </w:p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762F" w:rsidRPr="00071FA2" w:rsidTr="000910EA">
        <w:trPr>
          <w:trHeight w:val="872"/>
        </w:trPr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71FA2">
              <w:rPr>
                <w:color w:val="000000"/>
              </w:rPr>
              <w:t>Грачев Иван Дмитриевич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Председатель Комитета Государственной Думы ФС РФ по энергетике</w:t>
            </w:r>
          </w:p>
        </w:tc>
      </w:tr>
      <w:tr w:rsidR="00BD762F" w:rsidRPr="00071FA2" w:rsidTr="000910EA">
        <w:trPr>
          <w:trHeight w:val="872"/>
        </w:trPr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71FA2">
              <w:rPr>
                <w:color w:val="000000"/>
              </w:rPr>
              <w:t>Липатов Юрий Александрович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Государственной Думы ФС РФ по энергетике</w:t>
            </w:r>
          </w:p>
        </w:tc>
      </w:tr>
      <w:tr w:rsidR="00BD762F" w:rsidRPr="00071FA2" w:rsidTr="000910EA">
        <w:trPr>
          <w:trHeight w:val="872"/>
        </w:trPr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Ковальчук Виталий Владимирович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Референт департамента промышленности и инфраструктуры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Аппарата Правительства РФ</w:t>
            </w:r>
          </w:p>
        </w:tc>
      </w:tr>
      <w:tr w:rsidR="00BD762F" w:rsidRPr="00071FA2" w:rsidTr="000910EA">
        <w:trPr>
          <w:trHeight w:val="872"/>
        </w:trPr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Артиков Рашид Худай-Бердыевич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Руководитель оргкомитета Консуль-тативного Совета при  Председателе Комитета Государственной Думы ФС РФ по энергетике</w:t>
            </w:r>
          </w:p>
        </w:tc>
      </w:tr>
      <w:tr w:rsidR="00BD762F" w:rsidRPr="00071FA2" w:rsidTr="000910EA">
        <w:trPr>
          <w:trHeight w:val="872"/>
        </w:trPr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Тихоненко Юрий Федорович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 Руководитель Экспертной секции </w:t>
            </w:r>
          </w:p>
          <w:p w:rsidR="00BD762F" w:rsidRPr="00071FA2" w:rsidRDefault="00BD762F" w:rsidP="00071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«Региональная и отраслевая политика энергосбережения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Мокроусов Валерий Сергеевич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ООО «Региональный центр энергоэффективности и нормирования», технический директор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Воронов Виталий Сергеевич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Заместитель директора Государственного казенного учреждения Краснодарского края "Центр энергосбережения и новых технологий"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  <w:shd w:val="clear" w:color="auto" w:fill="FFFFFF"/>
              </w:rPr>
              <w:t>Бандура</w:t>
            </w:r>
            <w:r w:rsidRPr="00071F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71FA2">
              <w:rPr>
                <w:color w:val="000000"/>
                <w:shd w:val="clear" w:color="auto" w:fill="FFFFFF"/>
              </w:rPr>
              <w:t>Андрей Павлович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НКО Фонд «Энергоэффективность», заместитель  директора, Ярославская область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Янев Денис Анатольевич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ЗАО «Энергокомплекс-Инжиниринг»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Астраханцева Екатерина Александровна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Член орг. Комитета по подготовке круглого стола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Сергеева Екатерина Георгиевна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 ООО "Системный Консалтинг" 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Кинцле Эдуард Эмильевич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АНО «Центр энергоснабжения Югры» 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Милосердова Маргарита Юрьевна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Редакция журнала "Региональная энергетика и энергосбережение",  редактор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Силенко Сергей Васильевич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ГБУ "АЭФ" Агентство энергоэффективности",  директор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Окишева Екатерина Вячеславовна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ООО «Центр энергоэффективности ИНТЕР РАО ЕЭС», </w:t>
            </w:r>
            <w:r w:rsidRPr="00071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1F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начальник отдела региональных программ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71FA2">
              <w:t xml:space="preserve">Бычков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 ЗАО «Энергокомплекс-Инжиниринг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Серебряков Дмитрий Владиславович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Исполнительный директор СРО НП "Союз Энергоэффективность"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Романов Геннадий Александрович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НТИЦ ЭТТ (МЭИ), директор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Шершнев Андрей Валерьевич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АНО «Центр энергоснабжения Югры»,  начальник управления энергоснабжения и повышения энергетической эффективности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Ратманова Ирина Дмитриевна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ИВЦ ИГЭУ,  заместитель директора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shd w:val="clear" w:color="auto" w:fill="FFFFFF"/>
              </w:rPr>
              <w:t>Щелоков Яков Митрофанович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Председатель коллегии СРО НП "Союз "Энергоэффективность"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Алтухов Андрей Георгиевич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энергетической политике </w:t>
            </w: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энергоэффективности СПП СПБ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Филиппов Сергей Петрович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71FA2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Института энергетических исследований Российской академии наук</w:t>
            </w:r>
            <w:r w:rsidRPr="00071FA2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071FA2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(ИНЭИ РАН)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Мордасова Тамара Ивановна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Редакция журнала "Региональная энергетика и энергосбережение",  директор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Садриева Гузял Габдулхаковна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энергетики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Министерства промышленности и торговли Республики Татарстан.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Борисенко Николай Владимирович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Руководитель постоянного представительства Алтайского края при Правительстве Российской Федерации.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Головач Виктор Владимирович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Калужской области «Региональный центр энергоэффективности»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Мазанова Евгения Михайловна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Начальник отдела энергосбережения и повышения энергетической эффек-тивности</w:t>
            </w:r>
            <w:r w:rsidRPr="00071FA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Департамента топливно-энергетического комплекса Вологодской области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Гертнер Светлана Владимировна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руководитель представительства Правительства Хабаровского края при Правительстве Российской Федерации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Шахмаев Ильдар Зуфарович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Заместителя министра</w:t>
            </w:r>
          </w:p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Министерство промышленности и инновационной политики РБ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Засолоцкий  Сергей Валерьевич</w:t>
            </w:r>
          </w:p>
        </w:tc>
        <w:tc>
          <w:tcPr>
            <w:tcW w:w="4111" w:type="dxa"/>
            <w:shd w:val="clear" w:color="auto" w:fill="FFFFFF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Заместитель директора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ГБУ АО "Региональный центр по энергосбережению  Архангельской области»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Боровских Андрей Иванович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отдела управления энергетики и тарифов Липецкой области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</w:rPr>
              <w:t>Зайченко Виктор Михайлович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Заведущий лабораторией проблем энергосбережения  Института высоких температур РАН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Шестун Татьяна Львовна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Некоммерческой организации Фонд «Энергоэффективность»,  заместитель директора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Здоровицкая  Наталья Петровна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Руководитель отдела по работе с государственными органами власти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журнала "Региональная энергетика и энергосбережение"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Бажева </w:t>
            </w: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Марианна Альбертовна 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Начальник отдела энергетической статистики Управления статистики предприятий Росстат 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Соловьева Марина Анатольевна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Заместитель руководителя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представительства Правительства Иркутской области при Правительстве Российской Федерации в г. Москве.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222222"/>
                <w:shd w:val="clear" w:color="auto" w:fill="FFFFFF"/>
              </w:rPr>
              <w:t>Комолова Элеонора Владимировна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Главный специалист ГБУ "АЭФ" "Агентство энергоэффективности":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Щербаков Михаил Иванович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71FA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ООО «ИРТИС», директор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t>Ганзя Сергей Васильевич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Начальник управления Внешэкономбанк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Мокроусов Сергей Владимирович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Несмачный Владимир Иванович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ТЭК и ЖКХ Брянской области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pStyle w:val="NormalWeb"/>
              <w:spacing w:before="0" w:beforeAutospacing="0" w:after="0" w:afterAutospacing="0"/>
            </w:pPr>
            <w:r w:rsidRPr="00071FA2">
              <w:rPr>
                <w:color w:val="000000"/>
              </w:rPr>
              <w:t>Осипенко Оксана Владимировна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 ООО «Церс Энерго»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Юртеев Владимир Яковлевич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 xml:space="preserve">ТПП РФ по промышленному развитию 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</w:rPr>
              <w:t>Базылева Елена Юрьевна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Заместитель Директора Департамента</w:t>
            </w:r>
            <w:r w:rsidRPr="00071FA2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7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государственной энергетической политики </w:t>
            </w:r>
          </w:p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Минэнерго России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Смирнов Юрий Иванович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Редакция журнала «Энергонадзор и энергосбережение»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Литвиненко Евгений Иванович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Исполнительный директор СРО «Союз энергоаудиторов»</w:t>
            </w:r>
          </w:p>
        </w:tc>
      </w:tr>
      <w:tr w:rsidR="00BD762F" w:rsidRPr="00071FA2" w:rsidTr="000910EA">
        <w:tc>
          <w:tcPr>
            <w:tcW w:w="567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4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Щеглов Марк Алексеевич</w:t>
            </w:r>
          </w:p>
        </w:tc>
        <w:tc>
          <w:tcPr>
            <w:tcW w:w="4111" w:type="dxa"/>
          </w:tcPr>
          <w:p w:rsidR="00BD762F" w:rsidRPr="00071FA2" w:rsidRDefault="00BD762F" w:rsidP="0007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FA2">
              <w:rPr>
                <w:rFonts w:ascii="Times New Roman" w:hAnsi="Times New Roman"/>
                <w:sz w:val="24"/>
                <w:szCs w:val="24"/>
              </w:rPr>
              <w:t>НП «Центр новых энергоресурсосберегающих технологий, энергоаудит и энергоэффективность», исполнительный директор</w:t>
            </w:r>
          </w:p>
        </w:tc>
      </w:tr>
    </w:tbl>
    <w:p w:rsidR="00BD762F" w:rsidRDefault="00BD762F"/>
    <w:sectPr w:rsidR="00BD762F" w:rsidSect="000910E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D68"/>
    <w:rsid w:val="000245CD"/>
    <w:rsid w:val="00071FA2"/>
    <w:rsid w:val="000910EA"/>
    <w:rsid w:val="0012112A"/>
    <w:rsid w:val="0062080E"/>
    <w:rsid w:val="00620C94"/>
    <w:rsid w:val="00793173"/>
    <w:rsid w:val="00A23FCF"/>
    <w:rsid w:val="00B1665D"/>
    <w:rsid w:val="00BD762F"/>
    <w:rsid w:val="00DF2351"/>
    <w:rsid w:val="00E64D68"/>
    <w:rsid w:val="00F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F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F2351"/>
    <w:rPr>
      <w:rFonts w:cs="Times New Roman"/>
    </w:rPr>
  </w:style>
  <w:style w:type="character" w:styleId="Strong">
    <w:name w:val="Strong"/>
    <w:basedOn w:val="DefaultParagraphFont"/>
    <w:uiPriority w:val="99"/>
    <w:qFormat/>
    <w:rsid w:val="00DF23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793</Words>
  <Characters>4525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СРО-003</dc:creator>
  <cp:keywords/>
  <dc:description/>
  <cp:lastModifiedBy>cmp</cp:lastModifiedBy>
  <cp:revision>3</cp:revision>
  <dcterms:created xsi:type="dcterms:W3CDTF">2015-05-14T10:20:00Z</dcterms:created>
  <dcterms:modified xsi:type="dcterms:W3CDTF">2015-05-16T16:06:00Z</dcterms:modified>
</cp:coreProperties>
</file>