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6D6" w:rsidRPr="006C26D6" w:rsidRDefault="006C26D6" w:rsidP="006C26D6">
      <w:pPr>
        <w:pStyle w:val="aff3"/>
        <w:rPr>
          <w:rFonts w:ascii="Times New Roman" w:hAnsi="Times New Roman" w:cs="Times New Roman"/>
          <w:b/>
          <w:i/>
          <w:sz w:val="28"/>
          <w:u w:val="single"/>
        </w:rPr>
      </w:pPr>
      <w:r w:rsidRPr="006C26D6">
        <w:rPr>
          <w:rFonts w:ascii="Times New Roman" w:hAnsi="Times New Roman" w:cs="Times New Roman"/>
          <w:b/>
          <w:i/>
          <w:sz w:val="28"/>
          <w:u w:val="single"/>
        </w:rPr>
        <w:t xml:space="preserve">Методические рекомендации по энергосервису для собственников помещений в многоквартирных домах </w:t>
      </w:r>
    </w:p>
    <w:p w:rsidR="006C26D6" w:rsidRDefault="006C26D6" w:rsidP="006C26D6">
      <w:pPr>
        <w:spacing w:after="0" w:line="240" w:lineRule="auto"/>
        <w:rPr>
          <w:rFonts w:ascii="Times New Roman" w:eastAsia="MS Mincho" w:hAnsi="Times New Roman" w:cs="Times New Roman"/>
          <w:sz w:val="24"/>
          <w:szCs w:val="24"/>
        </w:rPr>
      </w:pP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t>Содержание</w:t>
      </w:r>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r w:rsidRPr="006C26D6">
        <w:rPr>
          <w:rFonts w:ascii="Times New Roman" w:eastAsia="MS Mincho" w:hAnsi="Times New Roman" w:cs="Times New Roman"/>
          <w:sz w:val="24"/>
          <w:szCs w:val="24"/>
        </w:rPr>
        <w:fldChar w:fldCharType="begin"/>
      </w:r>
      <w:r w:rsidR="006C26D6" w:rsidRPr="006C26D6">
        <w:rPr>
          <w:rFonts w:ascii="Times New Roman" w:eastAsia="MS Mincho" w:hAnsi="Times New Roman" w:cs="Times New Roman"/>
          <w:sz w:val="24"/>
          <w:szCs w:val="24"/>
        </w:rPr>
        <w:instrText xml:space="preserve"> TOC \o "1-2" \h \z \u </w:instrText>
      </w:r>
      <w:r w:rsidRPr="006C26D6">
        <w:rPr>
          <w:rFonts w:ascii="Times New Roman" w:eastAsia="MS Mincho" w:hAnsi="Times New Roman" w:cs="Times New Roman"/>
          <w:sz w:val="24"/>
          <w:szCs w:val="24"/>
        </w:rPr>
        <w:fldChar w:fldCharType="separate"/>
      </w:r>
      <w:hyperlink w:anchor="_Toc387070057" w:history="1">
        <w:r w:rsidR="006C26D6" w:rsidRPr="006C26D6">
          <w:rPr>
            <w:rFonts w:ascii="Times New Roman" w:eastAsia="MS Mincho" w:hAnsi="Times New Roman" w:cs="Times New Roman"/>
            <w:noProof/>
            <w:color w:val="0000FF"/>
            <w:sz w:val="24"/>
            <w:szCs w:val="24"/>
            <w:u w:val="single"/>
          </w:rPr>
          <w:t>Раздел 1. Энергосервис в многоквартирном доме</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_Toc387070057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3</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58" w:history="1">
        <w:r w:rsidR="006C26D6" w:rsidRPr="006C26D6">
          <w:rPr>
            <w:rFonts w:ascii="Times New Roman" w:eastAsia="MS Mincho" w:hAnsi="Times New Roman" w:cs="Times New Roman"/>
            <w:noProof/>
            <w:color w:val="0000FF"/>
            <w:sz w:val="24"/>
            <w:szCs w:val="24"/>
            <w:u w:val="single"/>
          </w:rPr>
          <w:t>Раздел 2. Энергосервисный договор: существенные условия и общее содержание; порядок заключения; стороны энергосервисного договора; порядок оплаты услуг по договору</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_Toc387070058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5</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59" w:history="1">
        <w:r w:rsidR="006C26D6" w:rsidRPr="006C26D6">
          <w:rPr>
            <w:rFonts w:ascii="Times New Roman" w:eastAsia="MS Mincho" w:hAnsi="Times New Roman" w:cs="Times New Roman"/>
            <w:noProof/>
            <w:color w:val="0000FF"/>
            <w:sz w:val="24"/>
            <w:szCs w:val="24"/>
            <w:u w:val="single"/>
          </w:rPr>
          <w:t>Раздел 3. Порядок проведения общих собраний собственников помещений в многоквартирных домах с целью заключения энергосервисного договора</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_Toc387070059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11</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0" w:history="1">
        <w:r w:rsidR="006C26D6" w:rsidRPr="006C26D6">
          <w:rPr>
            <w:rFonts w:ascii="Times New Roman" w:eastAsia="MS Mincho" w:hAnsi="Times New Roman" w:cs="Times New Roman"/>
            <w:noProof/>
            <w:color w:val="0000FF"/>
            <w:sz w:val="24"/>
            <w:szCs w:val="24"/>
            <w:u w:val="single"/>
          </w:rPr>
          <w:t>Раздел 4. Порядок расчетов по энергосервисному договору, направленному на энергосбережение тепловой энергии</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_Toc387070060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13</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1" w:history="1">
        <w:r w:rsidR="006C26D6" w:rsidRPr="006C26D6">
          <w:rPr>
            <w:rFonts w:ascii="Times New Roman" w:eastAsia="MS Mincho" w:hAnsi="Times New Roman" w:cs="Times New Roman"/>
            <w:noProof/>
            <w:color w:val="0000FF"/>
            <w:sz w:val="24"/>
            <w:szCs w:val="24"/>
            <w:u w:val="single"/>
          </w:rPr>
          <w:t>Раздел 5. Результаты энергосервисных мероприятий для МКД  и собственников помещений в доме</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_Toc387070061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13</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2" w:history="1">
        <w:r w:rsidR="006C26D6" w:rsidRPr="006C26D6">
          <w:rPr>
            <w:rFonts w:ascii="Times New Roman" w:eastAsia="MS Mincho" w:hAnsi="Times New Roman" w:cs="Times New Roman"/>
            <w:noProof/>
            <w:color w:val="0000FF"/>
            <w:sz w:val="24"/>
            <w:szCs w:val="24"/>
            <w:u w:val="single"/>
          </w:rPr>
          <w:t>Приложение 1. Макет платежного документа с учетом платы  за услуги энергосервиса</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_Toc387070062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15</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3" w:history="1">
        <w:r w:rsidR="006C26D6" w:rsidRPr="006C26D6">
          <w:rPr>
            <w:rFonts w:ascii="Times New Roman" w:eastAsia="MS Mincho" w:hAnsi="Times New Roman" w:cs="Times New Roman"/>
            <w:noProof/>
            <w:color w:val="0000FF"/>
            <w:sz w:val="24"/>
            <w:szCs w:val="24"/>
            <w:u w:val="single"/>
          </w:rPr>
          <w:t>Приложение 2. Уведомление о проведении общего собрания</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_Toc387070063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16</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4" w:history="1">
        <w:r w:rsidR="006C26D6" w:rsidRPr="006C26D6">
          <w:rPr>
            <w:rFonts w:ascii="Times New Roman" w:eastAsia="MS Mincho" w:hAnsi="Times New Roman" w:cs="Times New Roman"/>
            <w:noProof/>
            <w:color w:val="0000FF"/>
            <w:sz w:val="24"/>
            <w:szCs w:val="24"/>
            <w:u w:val="single"/>
          </w:rPr>
          <w:t>Приложение 3. Лист регистрации участников общего собрания собственников помещений в многоквартирном доме</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_Toc387070064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22</w:t>
        </w:r>
        <w:r w:rsidRPr="006C26D6">
          <w:rPr>
            <w:rFonts w:ascii="Times New Roman" w:eastAsia="MS Mincho" w:hAnsi="Times New Roman" w:cs="Times New Roman"/>
            <w:noProof/>
            <w:webHidden/>
            <w:sz w:val="24"/>
            <w:szCs w:val="24"/>
          </w:rPr>
          <w:fldChar w:fldCharType="end"/>
        </w:r>
      </w:hyperlink>
    </w:p>
    <w:p w:rsidR="006C26D6" w:rsidRPr="006C26D6" w:rsidRDefault="00667F3B" w:rsidP="00D34EC5">
      <w:pPr>
        <w:tabs>
          <w:tab w:val="right" w:pos="9356"/>
        </w:tabs>
        <w:spacing w:after="100" w:line="340" w:lineRule="exact"/>
        <w:ind w:left="240" w:right="424"/>
        <w:jc w:val="both"/>
        <w:rPr>
          <w:rFonts w:ascii="Cambria" w:eastAsia="MS Mincho" w:hAnsi="Cambria" w:cs="Times New Roman"/>
          <w:noProof/>
          <w:lang w:eastAsia="ru-RU"/>
        </w:rPr>
      </w:pPr>
      <w:hyperlink w:anchor="_Toc387070065" w:history="1">
        <w:r w:rsidR="006C26D6" w:rsidRPr="006C26D6">
          <w:rPr>
            <w:rFonts w:ascii="Times New Roman" w:eastAsia="MS Mincho" w:hAnsi="Times New Roman" w:cs="Times New Roman"/>
            <w:noProof/>
            <w:color w:val="0000FF"/>
            <w:sz w:val="24"/>
            <w:szCs w:val="24"/>
            <w:u w:val="single"/>
          </w:rPr>
          <w:t>Приложение 4. Примерный протокол решения</w:t>
        </w:r>
        <w:r w:rsidR="006C26D6" w:rsidRPr="006C26D6">
          <w:rPr>
            <w:rFonts w:ascii="Times New Roman" w:eastAsia="MS Mincho" w:hAnsi="Times New Roman" w:cs="Times New Roman"/>
            <w:noProof/>
            <w:webHidden/>
            <w:sz w:val="24"/>
            <w:szCs w:val="24"/>
          </w:rPr>
          <w:tab/>
        </w:r>
        <w:r w:rsidRPr="006C26D6">
          <w:rPr>
            <w:rFonts w:ascii="Times New Roman" w:eastAsia="MS Mincho" w:hAnsi="Times New Roman" w:cs="Times New Roman"/>
            <w:noProof/>
            <w:webHidden/>
            <w:sz w:val="24"/>
            <w:szCs w:val="24"/>
          </w:rPr>
          <w:fldChar w:fldCharType="begin"/>
        </w:r>
        <w:r w:rsidR="006C26D6" w:rsidRPr="006C26D6">
          <w:rPr>
            <w:rFonts w:ascii="Times New Roman" w:eastAsia="MS Mincho" w:hAnsi="Times New Roman" w:cs="Times New Roman"/>
            <w:noProof/>
            <w:webHidden/>
            <w:sz w:val="24"/>
            <w:szCs w:val="24"/>
          </w:rPr>
          <w:instrText xml:space="preserve"> PAGEREF _Toc387070065 \h </w:instrText>
        </w:r>
        <w:r w:rsidRPr="006C26D6">
          <w:rPr>
            <w:rFonts w:ascii="Times New Roman" w:eastAsia="MS Mincho" w:hAnsi="Times New Roman" w:cs="Times New Roman"/>
            <w:noProof/>
            <w:webHidden/>
            <w:sz w:val="24"/>
            <w:szCs w:val="24"/>
          </w:rPr>
        </w:r>
        <w:r w:rsidRPr="006C26D6">
          <w:rPr>
            <w:rFonts w:ascii="Times New Roman" w:eastAsia="MS Mincho" w:hAnsi="Times New Roman" w:cs="Times New Roman"/>
            <w:noProof/>
            <w:webHidden/>
            <w:sz w:val="24"/>
            <w:szCs w:val="24"/>
          </w:rPr>
          <w:fldChar w:fldCharType="separate"/>
        </w:r>
        <w:r w:rsidR="006C26D6" w:rsidRPr="006C26D6">
          <w:rPr>
            <w:rFonts w:ascii="Times New Roman" w:eastAsia="MS Mincho" w:hAnsi="Times New Roman" w:cs="Times New Roman"/>
            <w:noProof/>
            <w:webHidden/>
            <w:sz w:val="24"/>
            <w:szCs w:val="24"/>
          </w:rPr>
          <w:t>24</w:t>
        </w:r>
        <w:r w:rsidRPr="006C26D6">
          <w:rPr>
            <w:rFonts w:ascii="Times New Roman" w:eastAsia="MS Mincho" w:hAnsi="Times New Roman" w:cs="Times New Roman"/>
            <w:noProof/>
            <w:webHidden/>
            <w:sz w:val="24"/>
            <w:szCs w:val="24"/>
          </w:rPr>
          <w:fldChar w:fldCharType="end"/>
        </w:r>
      </w:hyperlink>
    </w:p>
    <w:p w:rsidR="006C26D6" w:rsidRPr="006C26D6" w:rsidRDefault="00667F3B"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fldChar w:fldCharType="end"/>
      </w:r>
    </w:p>
    <w:p w:rsidR="006C26D6" w:rsidRPr="006C26D6" w:rsidRDefault="006C26D6" w:rsidP="006C26D6">
      <w:pPr>
        <w:spacing w:after="0" w:line="240" w:lineRule="auto"/>
        <w:rPr>
          <w:rFonts w:ascii="Times New Roman" w:eastAsia="MS Mincho" w:hAnsi="Times New Roman" w:cs="Times New Roman"/>
          <w:sz w:val="24"/>
          <w:szCs w:val="24"/>
          <w:lang w:val="en-US"/>
        </w:rPr>
      </w:pPr>
      <w:r w:rsidRPr="006C26D6">
        <w:rPr>
          <w:rFonts w:ascii="Times New Roman" w:eastAsia="MS Mincho" w:hAnsi="Times New Roman" w:cs="Times New Roman"/>
          <w:sz w:val="24"/>
          <w:szCs w:val="24"/>
          <w:lang w:val="en-US"/>
        </w:rPr>
        <w:br w:type="page"/>
      </w:r>
    </w:p>
    <w:p w:rsidR="006C26D6" w:rsidRPr="00D34EC5" w:rsidRDefault="006C26D6" w:rsidP="006C26D6">
      <w:pPr>
        <w:spacing w:after="120" w:line="340" w:lineRule="exact"/>
        <w:jc w:val="both"/>
        <w:rPr>
          <w:rFonts w:ascii="Trebuchet MS" w:eastAsia="MS Gothic" w:hAnsi="Trebuchet MS" w:cs="Times New Roman"/>
          <w:b/>
          <w:bCs/>
          <w:color w:val="31849B" w:themeColor="accent5" w:themeShade="BF"/>
          <w:sz w:val="28"/>
          <w:szCs w:val="26"/>
        </w:rPr>
      </w:pPr>
      <w:bookmarkStart w:id="0" w:name="_Toc387070057"/>
      <w:r w:rsidRPr="00D34EC5">
        <w:rPr>
          <w:rFonts w:ascii="Trebuchet MS" w:eastAsia="MS Gothic" w:hAnsi="Trebuchet MS" w:cs="Times New Roman"/>
          <w:b/>
          <w:bCs/>
          <w:color w:val="31849B" w:themeColor="accent5" w:themeShade="BF"/>
          <w:sz w:val="28"/>
          <w:szCs w:val="26"/>
        </w:rPr>
        <w:lastRenderedPageBreak/>
        <w:t>Раздел 1. Энергосервис в многоквартирном доме</w:t>
      </w:r>
      <w:bookmarkEnd w:id="0"/>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Энергосервис в многоквартирном доме – это:</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модернизация системы энергопотребления дома без дополнительных затрат со стороны собственников помещений дома;</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получение экономии коммунальных ресурсов вследствие модернизации;</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получение экономии денежных средств по оплате коммунальных услуг вследствие экономии ресурсов.</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Энергосервисная компания – это организация, которая предоставляет услуги по модернизации системы энергопотребления дома на основании энергосервисного договора. При этом оплата услуг такой организации осуществляется за счет достигнутой экономии коммунальных ресурсов. Если экономия не будет достигнута, энергосервисная компания не получит свое вознаграждение.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Таким образом, риск от того, будет ли модернизация дома эффективной и позволит ли такая модернизация экономить на потреблении коммунальных ресурсов, несет исключительно энергосервисная компания.</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Собственники помещений многоквартирного дома, а также другие потребители, проживающие в доме, во время действия энергосервисного договора оплачивают коммунальные услуги в том же размере, что и раньше, или в меньшем размере (в зависимости от условий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Когда срок действия энергосервисного договора закончится (примерно через 5-7 лет), энергосервисная компания перестанет получать денежные средства, приобретенные от экономии коммунальных ресурсов, и вся экономия будет распределяться между собственниками помещений многоквартирного дома. </w:t>
      </w:r>
      <w:r w:rsidRPr="006C26D6">
        <w:rPr>
          <w:rFonts w:ascii="Times New Roman" w:eastAsia="MS Mincho" w:hAnsi="Times New Roman" w:cs="Times New Roman"/>
          <w:sz w:val="24"/>
          <w:szCs w:val="24"/>
        </w:rPr>
        <w:t>При этом энергосервисная компания будет в течение срока, определенного в энергосервисном договоре, нести гарантийные обязательства на установленное оборудование.</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На примере коммунальной услуги отопления энергосервис выглядит следующим образом:</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Энергосервисная организация устанавливает на вводе во внутридомовые инженерные системы многоквартирного дома автоматический узел управления.</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Автоматический узел управления – это разновидность индивидуального теплового пункта, который в зависимости от условий эксплуатации многоквартирного дома и температуры наружного воздуха может повышать или понижать температуру в системе отопления дома.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Дело в том, что теплоснабжающая организация всегда несколько завышает температуру теплоносителя с целью обеспечения «надежного» теплоснабжения, при этом по условиям эксплуатации распределительных теплосетей не рекомендуется «раскачивать» режим, то есть быстро уменьшать температуру теплоносителя при повышении температуры наружного воздуха. При этом ресурсоснабжающей организации выгодно, чтобы температура теплоносителя была выше: чем больше тепловой энергии она поставит, тем </w:t>
      </w:r>
      <w:r w:rsidRPr="006C26D6">
        <w:rPr>
          <w:rFonts w:ascii="Times New Roman" w:eastAsia="MS Mincho" w:hAnsi="Times New Roman" w:cs="Times New Roman"/>
          <w:sz w:val="24"/>
          <w:szCs w:val="24"/>
        </w:rPr>
        <w:lastRenderedPageBreak/>
        <w:t>больше за эту энергию ей должна будет заплатить управляющая организация или собственники.</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Автоматический узел учета позволяет регулировать в многоквартирном доме температуру теплоносителя и поддерживать комфортную для жителей дома температуру воздуха в помещениях.</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Наверное, некоторым знакома ситуация, когда на улице относительно тепло, а батареи в квартире горячие – приходится открывать окна, чтобы не задохнуться. То есть жители испытывают дискомфорт и при этом должны еще оплатить его – оплатить «лишнюю» тепловую энергию.</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С помощью автоматического узла управления можно снизить температуру теплоносителя, поступающего в дом, и, таким образом, создать комфортные для жителей дома условия, предоставив им при этом возможность сэкономить на оплате услуги отопления.</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Собственники помещений вправе принять решение о заключении энергосервисного договора</w:t>
      </w:r>
      <w:r w:rsidRPr="006C26D6">
        <w:rPr>
          <w:rFonts w:ascii="Times New Roman" w:eastAsia="MS Mincho" w:hAnsi="Times New Roman" w:cs="Times New Roman"/>
          <w:sz w:val="24"/>
          <w:szCs w:val="24"/>
          <w:vertAlign w:val="superscript"/>
          <w:lang w:eastAsia="ru-RU"/>
        </w:rPr>
        <w:footnoteReference w:id="1"/>
      </w:r>
      <w:r w:rsidRPr="006C26D6">
        <w:rPr>
          <w:rFonts w:ascii="Times New Roman" w:eastAsia="MS Mincho" w:hAnsi="Times New Roman" w:cs="Times New Roman"/>
          <w:sz w:val="24"/>
          <w:szCs w:val="24"/>
          <w:lang w:eastAsia="ru-RU"/>
        </w:rPr>
        <w:t xml:space="preserve">: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w:t>
      </w:r>
      <w:r w:rsidRPr="006C26D6">
        <w:rPr>
          <w:rFonts w:ascii="Times New Roman" w:eastAsia="MS Mincho" w:hAnsi="Times New Roman" w:cs="Times New Roman"/>
          <w:sz w:val="24"/>
          <w:szCs w:val="24"/>
        </w:rPr>
        <w:t xml:space="preserve">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 организацией, оказывающей энергосервисные услуги, наделив управляющую организацию, товарищество или кооператив полномочиями по заключению в интересах собственников от своего имени или от имени собственников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Решение собственников о заключении энергосервисного договора принимается на общем собрании собственников помещений и должно содержать, в том числе следующие условия заключения энергосервисного договора</w:t>
      </w:r>
      <w:r w:rsidRPr="006C26D6">
        <w:rPr>
          <w:rFonts w:ascii="Times New Roman" w:eastAsia="MS Mincho" w:hAnsi="Times New Roman" w:cs="Times New Roman"/>
          <w:sz w:val="24"/>
          <w:szCs w:val="24"/>
          <w:vertAlign w:val="superscript"/>
        </w:rPr>
        <w:footnoteReference w:id="2"/>
      </w:r>
      <w:r w:rsidRPr="006C26D6">
        <w:rPr>
          <w:rFonts w:ascii="Times New Roman" w:eastAsia="MS Mincho" w:hAnsi="Times New Roman" w:cs="Times New Roman"/>
          <w:sz w:val="24"/>
          <w:szCs w:val="24"/>
          <w:lang w:eastAsia="ru-RU"/>
        </w:rPr>
        <w:t>:</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и срок, необходимый для достижения такой величины экономии;</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цена энергосервисного договора и порядок ее оплаты;</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срок действия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rPr>
        <w:t xml:space="preserve">Кроме того, в решении собственников целесообразно также указать описание реализуемых мероприятий, а также </w:t>
      </w:r>
      <w:r w:rsidRPr="006C26D6">
        <w:rPr>
          <w:rFonts w:ascii="Times New Roman" w:eastAsia="Times New Roman" w:hAnsi="Times New Roman" w:cs="Times New Roman"/>
          <w:sz w:val="24"/>
          <w:szCs w:val="24"/>
        </w:rPr>
        <w:t xml:space="preserve">наименование энергосервисной компании, и поручение управляющей организации (либо ТСЖ, ЖСК, ЖК) о заключении </w:t>
      </w:r>
      <w:r w:rsidRPr="006C26D6">
        <w:rPr>
          <w:rFonts w:ascii="Times New Roman" w:eastAsia="Times New Roman" w:hAnsi="Times New Roman" w:cs="Times New Roman"/>
          <w:sz w:val="24"/>
          <w:szCs w:val="24"/>
        </w:rPr>
        <w:lastRenderedPageBreak/>
        <w:t xml:space="preserve">энергосервисного договора. В противном случае, если организация, осуществляющая управление многоквартирным домом, является бюджетным учреждением, ей придется проводить конкурсный отбор на заключение энергосервисного контракта. </w:t>
      </w:r>
      <w:r w:rsidRPr="006C26D6">
        <w:rPr>
          <w:rFonts w:ascii="Times New Roman" w:eastAsia="MS Mincho" w:hAnsi="Times New Roman" w:cs="Times New Roman"/>
          <w:sz w:val="24"/>
          <w:szCs w:val="24"/>
          <w:lang w:eastAsia="ru-RU"/>
        </w:rPr>
        <w:t xml:space="preserve">Оплата цены энергосервисного договора осуществляется отдельно от платы за коммунальные услуги и платы за содержание и ремонт жилого помещения. </w:t>
      </w:r>
      <w:r w:rsidRPr="006C26D6">
        <w:rPr>
          <w:rFonts w:ascii="Times New Roman" w:eastAsia="MS Mincho" w:hAnsi="Times New Roman" w:cs="Times New Roman"/>
          <w:sz w:val="24"/>
          <w:szCs w:val="24"/>
        </w:rPr>
        <w:t>Величина достигнутой экономии, сэкономленные средства и величина платы за энергосервисную услугу вносятся в единый платежный документ, что позволяет жителю контролировать процесс энергосервиса в течение всего срока действия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Цена энергосервисного договора определяется соглашением сторон такого договора.</w:t>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1" w:name="_Toc387070058"/>
      <w:r w:rsidRPr="00D34EC5">
        <w:rPr>
          <w:rFonts w:ascii="Trebuchet MS" w:eastAsia="MS Gothic" w:hAnsi="Trebuchet MS" w:cs="Times New Roman"/>
          <w:b/>
          <w:bCs/>
          <w:color w:val="31849B" w:themeColor="accent5" w:themeShade="BF"/>
          <w:sz w:val="28"/>
          <w:szCs w:val="26"/>
        </w:rPr>
        <w:t>Раздел 2. Энергосервисный договор: существенные условия и общее содержание; порядок заключения; стороны энергосервисного договора; порядок оплаты услуг по договору</w:t>
      </w:r>
      <w:bookmarkEnd w:id="1"/>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rPr>
      </w:pPr>
      <w:r w:rsidRPr="00D34EC5">
        <w:rPr>
          <w:rFonts w:ascii="Trebuchet MS" w:eastAsia="MS Gothic" w:hAnsi="Trebuchet MS" w:cs="Times New Roman"/>
          <w:b/>
          <w:bCs/>
          <w:i/>
          <w:color w:val="31849B" w:themeColor="accent5" w:themeShade="BF"/>
          <w:sz w:val="24"/>
          <w:szCs w:val="24"/>
        </w:rPr>
        <w:t>1. Предмет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Предметом энергосервисного договора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r w:rsidRPr="006C26D6">
        <w:rPr>
          <w:rFonts w:ascii="Times New Roman" w:eastAsia="MS Mincho" w:hAnsi="Times New Roman" w:cs="Times New Roman"/>
          <w:sz w:val="24"/>
          <w:szCs w:val="24"/>
          <w:vertAlign w:val="superscript"/>
          <w:lang w:eastAsia="ru-RU"/>
        </w:rPr>
        <w:footnoteReference w:id="3"/>
      </w:r>
      <w:r w:rsidRPr="006C26D6">
        <w:rPr>
          <w:rFonts w:ascii="Times New Roman" w:eastAsia="MS Mincho" w:hAnsi="Times New Roman" w:cs="Times New Roman"/>
          <w:sz w:val="24"/>
          <w:szCs w:val="24"/>
          <w:lang w:eastAsia="ru-RU"/>
        </w:rPr>
        <w:t>. При этом стороны договора могут выбрать в качестве предмета любые мероприятия по энергосбережению. Такими мероприятиями могут быть, в том числе:</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проведение энергетического обследования;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установка и ввод в эксплуатацию общедомовых приборов учета энергетических ресурсов;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rPr>
        <w:t xml:space="preserve">установка автоматизированных узлов управления теплоснабжением, балансировочных клапанов, промывка системы теплоснабжения, установка энергосберегающих ламп, датчиков движения и присутствия и другие </w:t>
      </w:r>
      <w:r w:rsidRPr="006C26D6">
        <w:rPr>
          <w:rFonts w:ascii="Times New Roman" w:eastAsia="MS Mincho" w:hAnsi="Times New Roman" w:cs="Times New Roman"/>
          <w:sz w:val="24"/>
          <w:szCs w:val="24"/>
          <w:lang w:eastAsia="ru-RU"/>
        </w:rPr>
        <w:t>мероприятия из включенных в утвержденный органом исполнительной власти субъекта Российской Федерации перечень мероприятий по энергосбережению и повышению энергетической эффективности, подлежащих проведению единовременно и (или) регулярно.</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Примерные условия энергосервисного договора на общедомовые нужды утверждены </w:t>
      </w:r>
      <w:r w:rsidRPr="006C26D6">
        <w:rPr>
          <w:rFonts w:ascii="Times New Roman" w:eastAsia="MS Mincho" w:hAnsi="Times New Roman" w:cs="Times New Roman"/>
          <w:sz w:val="24"/>
          <w:szCs w:val="24"/>
        </w:rPr>
        <w:t>приказом Министерства регионального развития Российской Федерации от 27 июня 2012 г. № 252 (далее – Примерные условия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Согласно Примерным условиям энергосервисного договора перечень мероприятий, которые необходимо выполнить, может быть определен на основании:</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энергетического паспорта и (или) отчета, составленного по результатам проведения энергетического обследования многоквартирного дома;</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данных об объеме потребления коммунальных услуг, определенном по показаниям приборов учета коммунальных ресурсов, которые либо предоставлены заказчиком за </w:t>
      </w:r>
      <w:r w:rsidRPr="006C26D6">
        <w:rPr>
          <w:rFonts w:ascii="Times New Roman" w:eastAsia="MS Mincho" w:hAnsi="Times New Roman" w:cs="Times New Roman"/>
          <w:sz w:val="24"/>
          <w:szCs w:val="24"/>
          <w:lang w:eastAsia="ru-RU"/>
        </w:rPr>
        <w:lastRenderedPageBreak/>
        <w:t>период, предшествующий дате заключения энергосервисного договора, либо выявлены по показаниям установленных приборов учета.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Кроме того, стороны в договоре вправе определить, будут ли действия исполнителя касаться только лишь общего имущества или многоквартирного дома в целом. В последнем случае, очевидно, в предмет энергосервисного договора могут войти работы в отношении внутриквартирного оборудования. Одновременно каждый собственник в индивидуальном порядке вправе заключить энергосервисный договор на выполнение энергосберегающих мероприятий в отношении внутриквартирного оборудования без согласований с соседями или организацией, осуществляющей управление домом.</w:t>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lang w:eastAsia="ru-RU"/>
        </w:rPr>
      </w:pPr>
      <w:r w:rsidRPr="00D34EC5">
        <w:rPr>
          <w:rFonts w:ascii="Trebuchet MS" w:eastAsia="MS Gothic" w:hAnsi="Trebuchet MS" w:cs="Times New Roman"/>
          <w:b/>
          <w:bCs/>
          <w:i/>
          <w:color w:val="31849B" w:themeColor="accent5" w:themeShade="BF"/>
          <w:sz w:val="24"/>
          <w:szCs w:val="24"/>
          <w:lang w:eastAsia="ru-RU"/>
        </w:rPr>
        <w:t>2. Величина экономии по энергосервисному договору и срок, необходимый для достижения такой величины экономии</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Согласно Закону об энергосбережении и Правилам содержания общего имущества в многоквартирном доме, утвержденным постановлением Правительства Российской Федерации от 13 августа 2006 г. № 491, существенным условием энергосервисного договора является величина экономии коммунальных ресурсов в натуральном выражении,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При этом под величиной экономии по договору понимается уменьшение в сопоставимых условиях объема (количества) потребленных на общедомовые нужды коммунальных ресурсов.</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Для расчета величины экономии по энергосервисному договору необходимо:</w:t>
      </w:r>
    </w:p>
    <w:p w:rsidR="006C26D6" w:rsidRPr="006C26D6" w:rsidRDefault="006C26D6" w:rsidP="006C26D6">
      <w:pPr>
        <w:numPr>
          <w:ilvl w:val="0"/>
          <w:numId w:val="4"/>
        </w:num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Определить объем потребления коммунальных ресурсов на общедомовые нужды в доме по показаниям приборов учета. При этом такой объем может определяться отдельно по различным видам потребления в случае наличия приборов учета по каждому виду потребления (потребление тепловой энергии для целей отопления, вентиляции, горячего водоснабжения, кондиционирования; потребление электроэнергии на освещение мест общего пользования, работу лифта и т.д.).</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Отсутствие индивидуальных приборов учета тепловой энергии не является препятствием для заключения энергосервисного договора. Выполнение энергосберегающих мероприятий в доме без индивидуальных приборов учета тепловой энергии позволяет сократить общий объем потребления тепловой энергии по дому.</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Кроме того, необходимо отметить, что согласно постановлению Правительства Российской Федерации от 1 октября 2013 г. № 859 «О внесении изменений в постановление Правительства Российской Федерации от 18 августа 2010 г. № 636» Минэнерго России должна быть утверждена методика определения расчетно-измерительным способом объема потребления энергетического ресурса в натуральном выражении для реализации мероприятий по повышению энергетической эффективности систем теплоснабжения зданий, строений и сооружений. </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lastRenderedPageBreak/>
        <w:t xml:space="preserve">Определить периоды для сравнения показаний приборов учета ресурсов: базовый и отчетный. Путем сопоставления объема потребления коммунального ресурса в этих периодах и выявляется фактическая экономия. </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 соответствии с Примерными условиями энергосервисного договора </w:t>
      </w:r>
      <w:r w:rsidRPr="006C26D6">
        <w:rPr>
          <w:rFonts w:ascii="Trebuchet MS" w:eastAsia="MS Gothic" w:hAnsi="Trebuchet MS" w:cs="Times New Roman"/>
          <w:b/>
          <w:bCs/>
          <w:iCs/>
          <w:color w:val="2B2222"/>
          <w:szCs w:val="24"/>
          <w:u w:val="single"/>
        </w:rPr>
        <w:t>базовым периодом</w:t>
      </w:r>
      <w:r w:rsidRPr="006C26D6">
        <w:rPr>
          <w:rFonts w:ascii="Times New Roman" w:eastAsia="MS Mincho" w:hAnsi="Times New Roman" w:cs="Times New Roman"/>
          <w:sz w:val="24"/>
          <w:szCs w:val="24"/>
        </w:rPr>
        <w:t xml:space="preserve"> называется период времени до выполнения исполнителем работ (услуг) по энергосервисному договору (должен быть не менее двенадцати последовательных месяцев), в течение которого по показаниям коллективных (общедомовых) и индивидуальных, общих (квартирных) приборов учета определяются объемы потребления коммунальных ресурсов, которые принимаются сторонами за базовые.</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При отсутствии приборов учета энергосервисной компании следует их установить до заключения энергосервисного договора или включить данные работы в предмет такого договора.</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Однако необходимо помнить, что размер экономии, достигнутый в результате исполнения договора, должен определяться без учета экономии, полученной за счет установки прибора учета используемого коммунального ресурса. </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Таким образом, в случае необходимости установки приборов учета согласно Примерным условиям энергосервисного договора потребуется год для определения базовых объемов потребления энергоресурсов.</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 то же время, учитывая, что утвержденные приказом Минрегиона России условия являются только «примерными», стороны вправе самостоятельно определить, как период времени принимать за базовый. Однако более короткий период (менее 12 месяцев) не позволит в полной мере отследить колебания в потреблении коммунальных ресурсов во время сезонных изменений. </w:t>
      </w:r>
    </w:p>
    <w:p w:rsidR="006C26D6" w:rsidRPr="006C26D6" w:rsidRDefault="006C26D6" w:rsidP="006C26D6">
      <w:pPr>
        <w:spacing w:after="120" w:line="340" w:lineRule="exact"/>
        <w:ind w:left="567"/>
        <w:jc w:val="both"/>
        <w:rPr>
          <w:rFonts w:ascii="Times New Roman" w:eastAsia="MS Mincho" w:hAnsi="Times New Roman" w:cs="Times New Roman"/>
          <w:sz w:val="24"/>
          <w:szCs w:val="24"/>
          <w:lang w:eastAsia="ru-RU"/>
        </w:rPr>
      </w:pPr>
      <w:r w:rsidRPr="006C26D6">
        <w:rPr>
          <w:rFonts w:ascii="Trebuchet MS" w:eastAsia="MS Gothic" w:hAnsi="Trebuchet MS" w:cs="Times New Roman"/>
          <w:b/>
          <w:bCs/>
          <w:iCs/>
          <w:color w:val="2B2222"/>
          <w:szCs w:val="24"/>
          <w:u w:val="single"/>
        </w:rPr>
        <w:t>Отчетный период</w:t>
      </w:r>
      <w:r w:rsidRPr="006C26D6">
        <w:rPr>
          <w:rFonts w:ascii="Times New Roman" w:eastAsia="MS Mincho" w:hAnsi="Times New Roman" w:cs="Times New Roman"/>
          <w:sz w:val="24"/>
          <w:szCs w:val="24"/>
          <w:lang w:eastAsia="ru-RU"/>
        </w:rPr>
        <w:t xml:space="preserve"> представляет собой период времени после выполнения энергосервисной компаний энергосберегающих мероприятий, в течение которого по показаниям приборов учета будут определяться объемы потребления ресурса для подтверждения экономии. Начало и длительность отчетного периода должны быть зафиксированы в энергосервисном договоре. При необходимости отчетный период может быть отодвинут от момента окончания выполнения работ по энергосервисному договору.</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Учесть условия сопоставимости. Согласно приказу Примерным условиям энергосервисного договора такими условиями могут быть:</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количество проживающих в МКД;</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температура наружного воздуха, используемая для приведения к сопоставимым условиям объемов потребления тепловой энергии (мощности).</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Кроме этого, к условиям сопоставимости можно отнести продолжительность отопительного периода (дни), площадь отапливаемых помещений, а также </w:t>
      </w:r>
      <w:r w:rsidRPr="006C26D6">
        <w:rPr>
          <w:rFonts w:ascii="Times New Roman" w:eastAsia="MS Mincho" w:hAnsi="Times New Roman" w:cs="Times New Roman"/>
          <w:sz w:val="24"/>
          <w:szCs w:val="24"/>
        </w:rPr>
        <w:t>ввод/вывод помещений в разряд жилых/нежилых и использование первых этажей зданий, пристроек и подземных помещений для новых нужд (изменение структуры потребления)</w:t>
      </w:r>
      <w:r w:rsidRPr="006C26D6">
        <w:rPr>
          <w:rFonts w:ascii="Times New Roman" w:eastAsia="MS Mincho" w:hAnsi="Times New Roman" w:cs="Times New Roman"/>
          <w:sz w:val="24"/>
          <w:szCs w:val="24"/>
          <w:lang w:eastAsia="ru-RU"/>
        </w:rPr>
        <w:t>.</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lastRenderedPageBreak/>
        <w:t>Экономия может быть:</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плановой – это экономия ресурса,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фактической – это экономия ресурса,</w:t>
      </w:r>
      <w:r w:rsidRPr="006C26D6">
        <w:rPr>
          <w:rFonts w:ascii="Arial" w:eastAsia="MS Mincho" w:hAnsi="Arial" w:cs="Arial"/>
          <w:color w:val="373737"/>
          <w:sz w:val="21"/>
          <w:szCs w:val="21"/>
          <w:shd w:val="clear" w:color="auto" w:fill="FFFFFF"/>
        </w:rPr>
        <w:t xml:space="preserve"> </w:t>
      </w:r>
      <w:r w:rsidRPr="006C26D6">
        <w:rPr>
          <w:rFonts w:ascii="Times New Roman" w:eastAsia="MS Mincho" w:hAnsi="Times New Roman" w:cs="Times New Roman"/>
          <w:sz w:val="24"/>
          <w:szCs w:val="24"/>
        </w:rPr>
        <w:t>которая определяется как разность объемов потребления за месяц (квартал, полугодие) базового периода и объемов потребления коммунальных ресурсов на общедомовые нужды в соответствующем месяце (квартале, полугодии) отчетного периода с учетом приведения этих объемов к сопоставимым условиям.</w:t>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lang w:eastAsia="ru-RU"/>
        </w:rPr>
      </w:pPr>
      <w:r w:rsidRPr="00D34EC5">
        <w:rPr>
          <w:rFonts w:ascii="Trebuchet MS" w:eastAsia="MS Gothic" w:hAnsi="Trebuchet MS" w:cs="Times New Roman"/>
          <w:b/>
          <w:bCs/>
          <w:i/>
          <w:color w:val="31849B" w:themeColor="accent5" w:themeShade="BF"/>
          <w:sz w:val="24"/>
          <w:szCs w:val="24"/>
          <w:lang w:eastAsia="ru-RU"/>
        </w:rPr>
        <w:t>3. Цена энергосервисного договора на общедомовые нужды и порядок ее оплаты</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Согласно Правилам содержания общего имущества в многоквартирном доме, утвержденным постановлением Правительства Российской Федерации от 13 августа 2006 г. № 491, цена энергосервисного договора определяется соглашением сторон такого договора.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По общему правилу цена энергосервисного договора определяется исходя из показателей, планируемых для достижения в результате реализации мероприятий по договору, в том числе исходя из стоимости сэкономленных энергетических ресурсов. Однако Примерные условия энергосервисного договора предлагают определять цену такого договора так:</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стоимость сэкономленных ресурсов;</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величина (доля величины) плановой или фактической экономии в стоимостном выражении, рассчитанная на основе тарифов на коммунальный ресурс, действующих на дату подписания договора или на дату осуществления платежей.</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Поскольку стороны свободны в установлении цены договора, они могут выбрать любой вариант или разработать собственный.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В соответствии с п. 13 Примерных условий платежи собственников помещений по энергосервисному договору не могут превышать фактическую величину экономии коммунальных ресурсов в стоимостном выражении.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Хотя данное условие не обязательно для сторон договора, в то же время оно обоснованно необходимостью обеспечения психологического комфорта заказчика. Для собственника помещения энергосервисный договор представляет интерес, только если позволяет не оплачивать единовременно расходы на энергосберегающие мероприятия, а сохранить прежний уровень суммарного платежа, рассчитываясь с исполнителем за счет полученной экономии.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Также цена договора может зависеть от установленных тарифов на коммунальные услуги.</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По этим же причинам расчеты по энергосервисному договору рекомендуется осуществлять исключительно после фактически достигнутой и подтвержденной экономии коммунальных ресурсов в соответствующем периоде.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lastRenderedPageBreak/>
        <w:t>Стороны свободны в установлении обязанности заказчика вносить платежи сразу после достижения экономии в первом же месяце отчетного периода, не дожидаясь окончания такого периода в целом и итоговой оценки результативности мероприятий по энергосбережению.</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Учитывая, что все работы по энергосервисному договору связаны с содержанием общего имущества в многоквартирном доме, собственники помещений несут соответствующие расходы</w:t>
      </w:r>
      <w:r w:rsidRPr="006C26D6">
        <w:rPr>
          <w:rFonts w:ascii="Times New Roman" w:eastAsia="Times New Roman" w:hAnsi="Times New Roman" w:cs="Times New Roman"/>
          <w:sz w:val="24"/>
          <w:szCs w:val="24"/>
        </w:rPr>
        <w:t xml:space="preserve"> по расчетам с исполнителем энергосервисного договора</w:t>
      </w:r>
      <w:r w:rsidRPr="006C26D6">
        <w:rPr>
          <w:rFonts w:ascii="Times New Roman" w:eastAsia="MS Mincho" w:hAnsi="Times New Roman" w:cs="Times New Roman"/>
          <w:sz w:val="24"/>
          <w:szCs w:val="24"/>
          <w:lang w:eastAsia="ru-RU"/>
        </w:rPr>
        <w:t xml:space="preserve"> пропорционально доле в праве общей собственности.</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Размер платы за коммунальные услуги для потребителей должен исчисляться в соответствии с Правилами предоставления коммунальных услуг, то есть исходя из показаний приборов учета. Получается, что после проведения работ по энергосбережению и получению экономии размер платы за коммунальные услуги, выставляемый к уплате в платежных документах, уменьшится. Однако в платежный документ будет дополнительно включена плата по энергосервисному договору (приложение 1).</w:t>
      </w:r>
      <w:r w:rsidRPr="006C26D6">
        <w:rPr>
          <w:rFonts w:ascii="Times New Roman" w:eastAsia="MS Mincho" w:hAnsi="Times New Roman" w:cs="Times New Roman"/>
          <w:sz w:val="24"/>
          <w:szCs w:val="24"/>
        </w:rPr>
        <w:t xml:space="preserve"> </w:t>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lang w:eastAsia="ru-RU"/>
        </w:rPr>
      </w:pPr>
      <w:r w:rsidRPr="00D34EC5">
        <w:rPr>
          <w:rFonts w:ascii="Trebuchet MS" w:eastAsia="MS Gothic" w:hAnsi="Trebuchet MS" w:cs="Times New Roman"/>
          <w:b/>
          <w:bCs/>
          <w:i/>
          <w:color w:val="31849B" w:themeColor="accent5" w:themeShade="BF"/>
          <w:sz w:val="24"/>
          <w:szCs w:val="24"/>
          <w:lang w:eastAsia="ru-RU"/>
        </w:rPr>
        <w:t>3. Срок действия энергосервисного договора на общедомовые нужды.</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В соответствии с пп. 2 п. 2 ст. 19 Закона об энергосбережении срок энергосервисного договора должен быть не меньше срока, необходимого для достижения установленной договором величины экономии энергетических ресурсов. </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Кроме того, согласно Примерным условиям энергосервисного договора этот срок также должен быть не меньше срока, необходимого для оплаты исполнителю цены договора.</w:t>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lang w:eastAsia="ru-RU"/>
        </w:rPr>
      </w:pPr>
      <w:r w:rsidRPr="00D34EC5">
        <w:rPr>
          <w:rFonts w:ascii="Trebuchet MS" w:eastAsia="MS Gothic" w:hAnsi="Trebuchet MS" w:cs="Times New Roman"/>
          <w:b/>
          <w:bCs/>
          <w:i/>
          <w:color w:val="31849B" w:themeColor="accent5" w:themeShade="BF"/>
          <w:sz w:val="24"/>
          <w:szCs w:val="24"/>
          <w:lang w:eastAsia="ru-RU"/>
        </w:rPr>
        <w:t>4. Стороны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В Примерных условиях энергосервисного договора перечислены возможные варианты условия о сторонах энергосервисного договора.</w:t>
      </w:r>
    </w:p>
    <w:p w:rsidR="006C26D6" w:rsidRPr="006C26D6" w:rsidRDefault="006C26D6" w:rsidP="006C26D6">
      <w:pPr>
        <w:keepNext/>
        <w:keepLines/>
        <w:spacing w:before="240" w:after="120" w:line="240" w:lineRule="auto"/>
        <w:outlineLvl w:val="3"/>
        <w:rPr>
          <w:rFonts w:ascii="Trebuchet MS" w:eastAsia="MS Gothic" w:hAnsi="Trebuchet MS" w:cs="Times New Roman"/>
          <w:b/>
          <w:bCs/>
          <w:iCs/>
          <w:color w:val="2B2222"/>
          <w:szCs w:val="24"/>
          <w:u w:val="single"/>
          <w:lang w:eastAsia="ru-RU"/>
        </w:rPr>
      </w:pPr>
      <w:r w:rsidRPr="006C26D6">
        <w:rPr>
          <w:rFonts w:ascii="Trebuchet MS" w:eastAsia="MS Gothic" w:hAnsi="Trebuchet MS" w:cs="Times New Roman"/>
          <w:b/>
          <w:bCs/>
          <w:iCs/>
          <w:color w:val="2B2222"/>
          <w:szCs w:val="24"/>
          <w:u w:val="single"/>
          <w:lang w:eastAsia="ru-RU"/>
        </w:rPr>
        <w:t>1 вариант:</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заказчик - собственники помещений в многоквартирном доме,</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исполнитель - управляющая организация, товарищество собственников жилья, жилищный, жилищно-строительный кооператив, иной специализированный потребительский кооператив либо ресурсоснабжающая организация или иная организация, оказывающая энергосервисные услуги.</w:t>
      </w:r>
      <w:r w:rsidRPr="006C26D6">
        <w:rPr>
          <w:rFonts w:ascii="Times New Roman" w:eastAsia="MS Mincho" w:hAnsi="Times New Roman" w:cs="Times New Roman"/>
          <w:sz w:val="24"/>
          <w:szCs w:val="24"/>
        </w:rPr>
        <w:t xml:space="preserve"> </w:t>
      </w:r>
    </w:p>
    <w:p w:rsidR="006C26D6" w:rsidRPr="006C26D6" w:rsidRDefault="006C26D6" w:rsidP="006C26D6">
      <w:pPr>
        <w:keepNext/>
        <w:keepLines/>
        <w:spacing w:before="240" w:after="120" w:line="240" w:lineRule="auto"/>
        <w:outlineLvl w:val="3"/>
        <w:rPr>
          <w:rFonts w:ascii="Trebuchet MS" w:eastAsia="MS Gothic" w:hAnsi="Trebuchet MS" w:cs="Times New Roman"/>
          <w:b/>
          <w:bCs/>
          <w:iCs/>
          <w:color w:val="2B2222"/>
          <w:szCs w:val="24"/>
          <w:u w:val="single"/>
          <w:lang w:eastAsia="ru-RU"/>
        </w:rPr>
      </w:pPr>
      <w:r w:rsidRPr="006C26D6">
        <w:rPr>
          <w:rFonts w:ascii="Trebuchet MS" w:eastAsia="MS Gothic" w:hAnsi="Trebuchet MS" w:cs="Times New Roman"/>
          <w:b/>
          <w:bCs/>
          <w:iCs/>
          <w:color w:val="2B2222"/>
          <w:szCs w:val="24"/>
          <w:u w:val="single"/>
          <w:lang w:eastAsia="ru-RU"/>
        </w:rPr>
        <w:t>2 вариант:</w:t>
      </w:r>
      <w:r w:rsidRPr="006C26D6">
        <w:rPr>
          <w:rFonts w:ascii="Trebuchet MS" w:eastAsia="MS Gothic" w:hAnsi="Trebuchet MS" w:cs="Times New Roman"/>
          <w:b/>
          <w:bCs/>
          <w:iCs/>
          <w:color w:val="2B2222"/>
          <w:szCs w:val="24"/>
          <w:u w:val="single"/>
          <w:lang w:eastAsia="ru-RU"/>
        </w:rPr>
        <w:tab/>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заказчик - товарищество собственников жилья, жилищный, жилищно-строительный кооператив или иной специализированный потребительский кооператив,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исполнитель - управляющая организация.</w:t>
      </w:r>
    </w:p>
    <w:p w:rsidR="006C26D6" w:rsidRPr="006C26D6" w:rsidRDefault="006C26D6" w:rsidP="006C26D6">
      <w:pPr>
        <w:keepNext/>
        <w:keepLines/>
        <w:spacing w:before="240" w:after="120" w:line="240" w:lineRule="auto"/>
        <w:outlineLvl w:val="3"/>
        <w:rPr>
          <w:rFonts w:ascii="Trebuchet MS" w:eastAsia="MS Gothic" w:hAnsi="Trebuchet MS" w:cs="Times New Roman"/>
          <w:b/>
          <w:bCs/>
          <w:iCs/>
          <w:color w:val="2B2222"/>
          <w:szCs w:val="24"/>
          <w:u w:val="single"/>
          <w:lang w:eastAsia="ru-RU"/>
        </w:rPr>
      </w:pPr>
      <w:r w:rsidRPr="006C26D6">
        <w:rPr>
          <w:rFonts w:ascii="Trebuchet MS" w:eastAsia="MS Gothic" w:hAnsi="Trebuchet MS" w:cs="Times New Roman"/>
          <w:b/>
          <w:bCs/>
          <w:iCs/>
          <w:color w:val="2B2222"/>
          <w:szCs w:val="24"/>
          <w:u w:val="single"/>
          <w:lang w:eastAsia="ru-RU"/>
        </w:rPr>
        <w:t>3 вариант:</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w:t>
      </w:r>
      <w:r w:rsidRPr="006C26D6">
        <w:rPr>
          <w:rFonts w:ascii="Times New Roman" w:eastAsia="MS Mincho" w:hAnsi="Times New Roman" w:cs="Times New Roman"/>
          <w:sz w:val="24"/>
          <w:szCs w:val="24"/>
          <w:lang w:eastAsia="ru-RU"/>
        </w:rPr>
        <w:lastRenderedPageBreak/>
        <w:t>кооператив от имени собственников помещений в многоквартирном доме и в их интересах,</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исполнитель - ресурсоснабжающая организация или иная организация, оказывающая энергосервисные услуги.</w:t>
      </w:r>
    </w:p>
    <w:p w:rsidR="006C26D6" w:rsidRPr="006C26D6" w:rsidRDefault="006C26D6" w:rsidP="006C26D6">
      <w:pPr>
        <w:keepNext/>
        <w:keepLines/>
        <w:spacing w:before="240" w:after="120" w:line="240" w:lineRule="auto"/>
        <w:outlineLvl w:val="3"/>
        <w:rPr>
          <w:rFonts w:ascii="Trebuchet MS" w:eastAsia="MS Gothic" w:hAnsi="Trebuchet MS" w:cs="Times New Roman"/>
          <w:b/>
          <w:bCs/>
          <w:iCs/>
          <w:color w:val="2B2222"/>
          <w:szCs w:val="24"/>
          <w:u w:val="single"/>
          <w:lang w:eastAsia="ru-RU"/>
        </w:rPr>
      </w:pPr>
      <w:r w:rsidRPr="006C26D6">
        <w:rPr>
          <w:rFonts w:ascii="Trebuchet MS" w:eastAsia="MS Gothic" w:hAnsi="Trebuchet MS" w:cs="Times New Roman"/>
          <w:b/>
          <w:bCs/>
          <w:iCs/>
          <w:color w:val="2B2222"/>
          <w:szCs w:val="24"/>
          <w:u w:val="single"/>
          <w:lang w:eastAsia="ru-RU"/>
        </w:rPr>
        <w:t>4 вариант:</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 xml:space="preserve">заказчик - управляющая организация, товарищество собственников жилья, жилищный, жилищно-строительный кооператив или иной специализированный потребительский кооператив в интересах собственников помещений в многоквартирном доме от своего имени, </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исполнитель - ресурсоснабжающая организация или иная организация, оказывающая энергосервисные услуги.</w:t>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lang w:eastAsia="ru-RU"/>
        </w:rPr>
      </w:pPr>
      <w:r w:rsidRPr="00D34EC5">
        <w:rPr>
          <w:rFonts w:ascii="Trebuchet MS" w:eastAsia="MS Gothic" w:hAnsi="Trebuchet MS" w:cs="Times New Roman"/>
          <w:b/>
          <w:bCs/>
          <w:i/>
          <w:color w:val="31849B" w:themeColor="accent5" w:themeShade="BF"/>
          <w:sz w:val="24"/>
          <w:szCs w:val="24"/>
          <w:lang w:eastAsia="ru-RU"/>
        </w:rPr>
        <w:t xml:space="preserve">5. Порядок </w:t>
      </w:r>
      <w:r w:rsidRPr="00D34EC5">
        <w:rPr>
          <w:rFonts w:ascii="Trebuchet MS" w:eastAsia="MS Gothic" w:hAnsi="Trebuchet MS" w:cs="Times New Roman"/>
          <w:b/>
          <w:bCs/>
          <w:i/>
          <w:color w:val="31849B" w:themeColor="accent5" w:themeShade="BF"/>
          <w:sz w:val="24"/>
          <w:szCs w:val="24"/>
        </w:rPr>
        <w:t>заключения и реализации энергосервисного</w:t>
      </w:r>
      <w:r w:rsidRPr="00D34EC5">
        <w:rPr>
          <w:rFonts w:ascii="Trebuchet MS" w:eastAsia="MS Gothic" w:hAnsi="Trebuchet MS" w:cs="Times New Roman"/>
          <w:b/>
          <w:bCs/>
          <w:i/>
          <w:color w:val="31849B" w:themeColor="accent5" w:themeShade="BF"/>
          <w:sz w:val="24"/>
          <w:szCs w:val="24"/>
          <w:lang w:eastAsia="ru-RU"/>
        </w:rPr>
        <w:t xml:space="preserve"> договора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 качестве примера алгоритма заключения и реализации энергосервисного договора могут послужить следующие этапы: </w:t>
      </w:r>
    </w:p>
    <w:p w:rsidR="006C26D6" w:rsidRPr="006C26D6" w:rsidRDefault="006C26D6" w:rsidP="006C26D6">
      <w:pPr>
        <w:numPr>
          <w:ilvl w:val="0"/>
          <w:numId w:val="5"/>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Определение текущего потребления энергоресурсов (возможно проведение энергоаудита). </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Определение величины экономии и сроков окупаемости энергосервисного договора. </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Поиск источника финансирования энергосберегающих мероприятий.</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Утверждение условий договора на общем собрании собственников помещений в многоквартирном доме.</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Подписание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Внедрение мероприятий энергосервисной компанией за свой счет или с привлечением заемных средств.</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Подписание актов приемки.</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Обеспечение эксплуатации установленного оборудования и регулярное проведение замеров для подтверждения достигнутой экономии.</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Анализ фактической экономии в сопоставимых условиях.</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Осуществление ежемесячных платежей в оговоренном в договоре размере в пользу энергосервисной компании в течение срока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Переход оборудования в собственность собственников помещений в многоквартирном доме.</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При этом этапы заключения энергосервисного договора могут варьироваться, как и количество участников данного договора.</w:t>
      </w:r>
    </w:p>
    <w:p w:rsidR="006C26D6" w:rsidRPr="006C26D6" w:rsidRDefault="006C26D6" w:rsidP="006C26D6">
      <w:pPr>
        <w:spacing w:before="120" w:after="240" w:line="240" w:lineRule="auto"/>
        <w:rPr>
          <w:rFonts w:ascii="Trebuchet MS" w:eastAsia="MS Mincho" w:hAnsi="Trebuchet MS" w:cs="Times New Roman"/>
          <w:b/>
          <w:bCs/>
          <w:color w:val="47132B"/>
          <w:szCs w:val="24"/>
        </w:rPr>
      </w:pPr>
      <w:r w:rsidRPr="006C26D6">
        <w:rPr>
          <w:rFonts w:ascii="Trebuchet MS" w:eastAsia="MS Mincho" w:hAnsi="Trebuchet MS" w:cs="Times New Roman"/>
          <w:b/>
          <w:bCs/>
          <w:color w:val="47132B"/>
          <w:szCs w:val="24"/>
        </w:rPr>
        <w:t>Однако в любом случае для заключения энергосервисного договора собственники помещений в доме должны провести общее собрание таких собственников.</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lastRenderedPageBreak/>
        <w:t>Энергосервисный договор на общедомовые нужды, как уже говорилось выше, может быть заключен исполнителем непосредственно с организацией, осуществляющей управление МКД и действующей от своего имени, но в этом случае у энергосервисной компании возникает риск досрочного расторжения договора в случае смены управляющей организации или способа управления МКД. Таким образом, целесообразно, если организация, осуществляющая управление многоквартирным домом, будет заключать энергосервисный договор с энергосервисной компанией от имени и в интересах собственников помещений в многоквартирном доме.</w:t>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2" w:name="_Toc387070059"/>
      <w:r w:rsidRPr="00D34EC5">
        <w:rPr>
          <w:rFonts w:ascii="Trebuchet MS" w:eastAsia="MS Gothic" w:hAnsi="Trebuchet MS" w:cs="Times New Roman"/>
          <w:b/>
          <w:bCs/>
          <w:color w:val="31849B" w:themeColor="accent5" w:themeShade="BF"/>
          <w:sz w:val="28"/>
          <w:szCs w:val="28"/>
        </w:rPr>
        <w:t xml:space="preserve">Раздел 3. </w:t>
      </w:r>
      <w:r w:rsidRPr="00D34EC5">
        <w:rPr>
          <w:rFonts w:ascii="Trebuchet MS" w:eastAsia="MS Gothic" w:hAnsi="Trebuchet MS" w:cs="Times New Roman"/>
          <w:b/>
          <w:bCs/>
          <w:color w:val="31849B" w:themeColor="accent5" w:themeShade="BF"/>
          <w:sz w:val="28"/>
          <w:szCs w:val="26"/>
        </w:rPr>
        <w:t>Порядок проведения общих собраний собственников помещений в многоквартирных домах с целью заключения энергосервисного договора</w:t>
      </w:r>
      <w:bookmarkEnd w:id="2"/>
    </w:p>
    <w:p w:rsidR="006C26D6" w:rsidRPr="006C26D6" w:rsidRDefault="006C26D6" w:rsidP="006C26D6">
      <w:pPr>
        <w:spacing w:after="120" w:line="340" w:lineRule="exact"/>
        <w:jc w:val="both"/>
        <w:rPr>
          <w:rFonts w:ascii="Times New Roman" w:eastAsia="MS Mincho" w:hAnsi="Times New Roman" w:cs="Times New Roman"/>
          <w:color w:val="000000"/>
          <w:sz w:val="24"/>
          <w:szCs w:val="24"/>
          <w:shd w:val="clear" w:color="auto" w:fill="FFFFFF"/>
        </w:rPr>
      </w:pPr>
      <w:r w:rsidRPr="006C26D6">
        <w:rPr>
          <w:rFonts w:ascii="Times New Roman" w:eastAsia="MS Mincho" w:hAnsi="Times New Roman" w:cs="Times New Roman"/>
          <w:color w:val="000000"/>
          <w:sz w:val="24"/>
          <w:szCs w:val="24"/>
          <w:shd w:val="clear" w:color="auto" w:fill="FFFFFF"/>
        </w:rPr>
        <w:t>Для проведения общего собрания необходимо:</w:t>
      </w:r>
    </w:p>
    <w:p w:rsidR="006C26D6" w:rsidRPr="006C26D6" w:rsidRDefault="006C26D6" w:rsidP="006C26D6">
      <w:pPr>
        <w:numPr>
          <w:ilvl w:val="0"/>
          <w:numId w:val="3"/>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shd w:val="clear" w:color="auto" w:fill="FFFFFF"/>
        </w:rPr>
        <w:t>Сформировать повестку дня, подобрать помещение, в котором предполагается проведение общего собрания, определить дату и место его проведения, выявить собственников всех жилых и нежилых помещений в данном многоквартирном доме (далее – МКД).</w:t>
      </w:r>
    </w:p>
    <w:p w:rsidR="006C26D6" w:rsidRPr="006C26D6" w:rsidRDefault="006C26D6" w:rsidP="006C26D6">
      <w:pPr>
        <w:numPr>
          <w:ilvl w:val="0"/>
          <w:numId w:val="3"/>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Направить всем собственникам помещений доме уведомление о проведении общего собрания (приложение 2). При этом такое уведомление может быть передано собственнику только в письменном виде (заказным письмом, вручено каждому собственнику под подпись, размещено в качестве</w:t>
      </w:r>
      <w:r w:rsidRPr="006C26D6">
        <w:rPr>
          <w:rFonts w:ascii="Times New Roman" w:eastAsia="MS Mincho" w:hAnsi="Times New Roman" w:cs="Times New Roman"/>
          <w:sz w:val="24"/>
          <w:szCs w:val="24"/>
          <w:shd w:val="clear" w:color="auto" w:fill="FFFFFF"/>
        </w:rPr>
        <w:t xml:space="preserve"> </w:t>
      </w:r>
      <w:r w:rsidRPr="006C26D6">
        <w:rPr>
          <w:rFonts w:ascii="Times New Roman" w:eastAsia="MS Mincho" w:hAnsi="Times New Roman" w:cs="Times New Roman"/>
          <w:sz w:val="24"/>
          <w:szCs w:val="24"/>
        </w:rPr>
        <w:t>объявления в общедоступном для всех собственников помещений в многоквартирном доме месте).</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Провести общее собрание, для которого необходимо оформление в письменном виде листа регистрации его участников (приложение 3). </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При этом проведение общего собрания собственников без их совместного присутствия, т.е. в форме заочного голосования, возможно, только если проведение общего собрания собственников помещений в многоквартирном доме в очной форме по вопросам повестки дня не имело установленного Жилищными кодексом Российской Федерации кворума.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Определить результаты голосования, для чего:</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организовать сбор бюллетеней, которые могут быть оформлены только на бумажном носителе и которые необходимо либо самостоятельно собрать инициатору проведения общего собрания, обойдя все квартиры дома, либо самим проголосовавшим непосредственно прийти, например, в квартиру инициатора проведения собрания, чтобы передать ему заполненный бюллетень, или опустить такой бюллетень в специальный ящик для сбора бюллетеней;</w:t>
      </w:r>
    </w:p>
    <w:p w:rsidR="006C26D6" w:rsidRPr="006C26D6" w:rsidRDefault="006C26D6" w:rsidP="006C26D6">
      <w:pPr>
        <w:tabs>
          <w:tab w:val="num" w:pos="284"/>
        </w:tabs>
        <w:spacing w:after="120" w:line="340" w:lineRule="exact"/>
        <w:ind w:left="284" w:hanging="284"/>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подсчитать голоса, предварительно </w:t>
      </w:r>
      <w:r w:rsidRPr="006C26D6">
        <w:rPr>
          <w:rFonts w:ascii="Times New Roman" w:eastAsia="MS Mincho" w:hAnsi="Times New Roman" w:cs="Times New Roman"/>
          <w:sz w:val="24"/>
          <w:szCs w:val="24"/>
          <w:shd w:val="clear" w:color="auto" w:fill="FFFFFF"/>
        </w:rPr>
        <w:t>определив доли каждого проголосовавшего собственника в общем имуществе МКД</w:t>
      </w:r>
      <w:r w:rsidRPr="006C26D6">
        <w:rPr>
          <w:rFonts w:ascii="Times New Roman" w:eastAsia="MS Mincho" w:hAnsi="Times New Roman" w:cs="Times New Roman"/>
          <w:sz w:val="24"/>
          <w:szCs w:val="24"/>
        </w:rPr>
        <w:t>.</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shd w:val="clear" w:color="auto" w:fill="FFFFFF"/>
        </w:rPr>
        <w:lastRenderedPageBreak/>
        <w:t>Необходимо отметить, что поскольку энергосервисные мероприятия относятся к модернизации многоквартирного дома, то решение по вопросу их проведения принимается 2/3 голосов собственников.</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После того, как все бюллетени собраны, тщательно изучены, установлены полномочия проголосовавших, определены их доли в общем имуществе собственников МКД, проверен кворум собрания, наступает следующий этап: необходимо исключительно на бумажном носителе оформить результаты голосования, составив протокол общего собрания собственников МКД (приложение 4). </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 последний этап – это доведение результатов голосования до собственников помещений в МКД.</w:t>
      </w:r>
    </w:p>
    <w:p w:rsidR="006C26D6" w:rsidRPr="006C26D6" w:rsidRDefault="006C26D6" w:rsidP="006C26D6">
      <w:pPr>
        <w:spacing w:after="120" w:line="340" w:lineRule="exact"/>
        <w:ind w:left="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Уведомление о результатах общего собрания также должно осуществляться исключительно в письменной форме. </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Инициаторами проведения такого собрания могут быть только собственники помещений в МКД. </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3" w:name="_Toc387070060"/>
      <w:r w:rsidRPr="00D34EC5">
        <w:rPr>
          <w:rFonts w:ascii="Trebuchet MS" w:eastAsia="MS Gothic" w:hAnsi="Trebuchet MS" w:cs="Times New Roman"/>
          <w:b/>
          <w:bCs/>
          <w:color w:val="31849B" w:themeColor="accent5" w:themeShade="BF"/>
          <w:sz w:val="28"/>
          <w:szCs w:val="26"/>
        </w:rPr>
        <w:lastRenderedPageBreak/>
        <w:t>Раздел 4. Порядок расчетов по энергосервисному договору, направленному на энергосбережение тепловой энергии</w:t>
      </w:r>
      <w:bookmarkEnd w:id="3"/>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Как уже было сказано в первом разделе настоящих методических рекомендаций, общий платеж за коммунальные услуги во время действия энергосервисного договора не изменяется или становится меньше.</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Например, до заключения энергосервисного договора плата за услуги отопления, условно в январе 2013 г., составляла 1000 руб.</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После заключения энергосервисного договора, при условии экономии по договору 20%, плата за услуги отопления за январь 2014 г. для собственника снизится до 800 руб.</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Однако в платежном документе появится строка по оплате услуг энергосервиса в размере до сэкономленных 200 руб., например, 160 руб. </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Таким образом, общий платеж останется тем же или уменьшится (в зависимости от условий энергосервисного договора, в нашем примере он составит 960 рублей).</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После истечения срока действия энергосервисного договора (примерно через 5-7 лет) вся экономия тепловой энергии будет получаться собственниками. Строка по оплате услуг энергосервиса исчезнет из платежного документа, а платеж за коммунальные услуги значительно снизится.</w:t>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4" w:name="_Toc387070061"/>
      <w:r w:rsidRPr="00D34EC5">
        <w:rPr>
          <w:rFonts w:ascii="Trebuchet MS" w:eastAsia="MS Gothic" w:hAnsi="Trebuchet MS" w:cs="Times New Roman"/>
          <w:b/>
          <w:bCs/>
          <w:color w:val="31849B" w:themeColor="accent5" w:themeShade="BF"/>
          <w:sz w:val="28"/>
          <w:szCs w:val="26"/>
        </w:rPr>
        <w:t xml:space="preserve">Раздел 5. Результаты энергосервисных мероприятий для МКД </w:t>
      </w:r>
      <w:r w:rsidRPr="00D34EC5">
        <w:rPr>
          <w:rFonts w:ascii="Trebuchet MS" w:eastAsia="MS Gothic" w:hAnsi="Trebuchet MS" w:cs="Times New Roman"/>
          <w:b/>
          <w:bCs/>
          <w:color w:val="31849B" w:themeColor="accent5" w:themeShade="BF"/>
          <w:sz w:val="28"/>
          <w:szCs w:val="26"/>
        </w:rPr>
        <w:br/>
        <w:t>и собственников помещений в доме</w:t>
      </w:r>
      <w:bookmarkEnd w:id="4"/>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 настоящее время дополнительные мероприятия по ремонту МКД (если они осуществляются) не вызывают энтузиазма у жителей из-за отсутствия доверия к тому, что работы будут выполнены действительно качественно, а также потому что такие работы требуют дополнительных затрат из семейного бюджета. </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Заключение энергосервисных договоров предоставляет собственникам МКД исключительную возможность улучшить технические характеристики своего дома без каких-либо вложений с их стороны.</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Кроме того, в течение действия энергосервисного договора жители будут получать экономию денежных средств по оплате коммунальных ресурсов, которая по истечении срока договора значительно увеличится.</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Энергосервисная компания является наиболее заинтересованной стороной того, чтобы энергосберегающие мероприятия по-настоящему работали. Если не будет экономии энергосервисная компания не получит свое вознаграждение.</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Кроме того, энергосервисная компания заинтересована в скорейшем возврате вложенных ею средств, а значит в получении максимальной экономии коммунальных ресурсов. При этом энергосервисная компания станет помощником управляющей организации и жителей дома в грамотной эксплуатации внутридомовых инженерных систем, </w:t>
      </w:r>
      <w:r w:rsidRPr="006C26D6">
        <w:rPr>
          <w:rFonts w:ascii="Times New Roman" w:eastAsia="MS Mincho" w:hAnsi="Times New Roman" w:cs="Times New Roman"/>
          <w:sz w:val="24"/>
          <w:szCs w:val="24"/>
        </w:rPr>
        <w:lastRenderedPageBreak/>
        <w:t>обеспечении их работоспособности и в снятии показаний приборов учета коммунальных ресурсов.</w:t>
      </w: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5" w:name="_Toc387070062"/>
      <w:r w:rsidRPr="00D34EC5">
        <w:rPr>
          <w:rFonts w:ascii="Trebuchet MS" w:eastAsia="MS Gothic" w:hAnsi="Trebuchet MS" w:cs="Times New Roman"/>
          <w:b/>
          <w:bCs/>
          <w:color w:val="31849B" w:themeColor="accent5" w:themeShade="BF"/>
          <w:sz w:val="28"/>
          <w:szCs w:val="26"/>
        </w:rPr>
        <w:lastRenderedPageBreak/>
        <w:t xml:space="preserve">Приложение 1. Макет платежного документа с учетом платы </w:t>
      </w:r>
      <w:r w:rsidRPr="00D34EC5">
        <w:rPr>
          <w:rFonts w:ascii="Trebuchet MS" w:eastAsia="MS Gothic" w:hAnsi="Trebuchet MS" w:cs="Times New Roman"/>
          <w:b/>
          <w:bCs/>
          <w:color w:val="31849B" w:themeColor="accent5" w:themeShade="BF"/>
          <w:sz w:val="28"/>
          <w:szCs w:val="26"/>
        </w:rPr>
        <w:br/>
        <w:t>за услуги энергосервиса</w:t>
      </w:r>
      <w:bookmarkEnd w:id="5"/>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-22860</wp:posOffset>
            </wp:positionH>
            <wp:positionV relativeFrom="paragraph">
              <wp:posOffset>283210</wp:posOffset>
            </wp:positionV>
            <wp:extent cx="5791200" cy="4295775"/>
            <wp:effectExtent l="0" t="0" r="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1200" cy="4295775"/>
                    </a:xfrm>
                    <a:prstGeom prst="rect">
                      <a:avLst/>
                    </a:prstGeom>
                    <a:noFill/>
                    <a:ln>
                      <a:noFill/>
                    </a:ln>
                  </pic:spPr>
                </pic:pic>
              </a:graphicData>
            </a:graphic>
          </wp:anchor>
        </w:drawing>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rebuchet MS" w:eastAsia="MS Gothic" w:hAnsi="Trebuchet MS" w:cs="Times New Roman"/>
          <w:b/>
          <w:bCs/>
          <w:color w:val="2EA8A0"/>
          <w:sz w:val="28"/>
          <w:szCs w:val="26"/>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6" w:name="_Toc387070063"/>
      <w:r w:rsidRPr="00D34EC5">
        <w:rPr>
          <w:rFonts w:ascii="Trebuchet MS" w:eastAsia="MS Gothic" w:hAnsi="Trebuchet MS" w:cs="Times New Roman"/>
          <w:b/>
          <w:bCs/>
          <w:color w:val="31849B" w:themeColor="accent5" w:themeShade="BF"/>
          <w:sz w:val="28"/>
          <w:szCs w:val="26"/>
        </w:rPr>
        <w:lastRenderedPageBreak/>
        <w:t>Приложение 2. Уведомление о проведении общего собрания</w:t>
      </w:r>
      <w:bookmarkEnd w:id="6"/>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rPr>
      </w:pPr>
      <w:r w:rsidRPr="00D34EC5">
        <w:rPr>
          <w:rFonts w:ascii="Trebuchet MS" w:eastAsia="MS Gothic" w:hAnsi="Trebuchet MS" w:cs="Times New Roman"/>
          <w:b/>
          <w:bCs/>
          <w:i/>
          <w:color w:val="31849B" w:themeColor="accent5" w:themeShade="BF"/>
          <w:sz w:val="24"/>
          <w:szCs w:val="24"/>
        </w:rPr>
        <w:t>Приложение 2.1</w:t>
      </w: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Кому ______________________</w:t>
      </w: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Куда 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ПРИМЕРНАЯ ФОРМА</w:t>
      </w:r>
      <w:r w:rsidRPr="006C26D6">
        <w:rPr>
          <w:rFonts w:ascii="Times New Roman" w:eastAsia="MS Mincho" w:hAnsi="Times New Roman" w:cs="Times New Roman"/>
          <w:sz w:val="24"/>
          <w:szCs w:val="24"/>
          <w:lang w:eastAsia="ru-RU"/>
        </w:rPr>
        <w:br/>
        <w:t>УВЕДОМЛЕНИЯ О ПРОВЕДЕНИИ ОБЩЕГО СОБРАНИЯ СОБСТВЕННИКОВ</w:t>
      </w:r>
      <w:r w:rsidRPr="006C26D6">
        <w:rPr>
          <w:rFonts w:ascii="Times New Roman" w:eastAsia="MS Mincho" w:hAnsi="Times New Roman" w:cs="Times New Roman"/>
          <w:sz w:val="24"/>
          <w:szCs w:val="24"/>
          <w:lang w:eastAsia="ru-RU"/>
        </w:rPr>
        <w:br/>
        <w:t>ПОМЕЩЕНИЙ В МНОГОКВАРТИРНОМ ДОМЕ ПО АДРЕСУ: _______________</w:t>
      </w:r>
      <w:r w:rsidRPr="006C26D6">
        <w:rPr>
          <w:rFonts w:ascii="Times New Roman" w:eastAsia="MS Mincho" w:hAnsi="Times New Roman" w:cs="Times New Roman"/>
          <w:sz w:val="24"/>
          <w:szCs w:val="24"/>
          <w:lang w:eastAsia="ru-RU"/>
        </w:rPr>
        <w:br/>
        <w:t xml:space="preserve">О </w:t>
      </w:r>
      <w:r w:rsidRPr="006C26D6">
        <w:rPr>
          <w:rFonts w:ascii="Times New Roman" w:eastAsia="MS Mincho" w:hAnsi="Times New Roman" w:cs="Times New Roman"/>
          <w:sz w:val="24"/>
          <w:szCs w:val="24"/>
        </w:rPr>
        <w:t>ЗАКЛЮЧЕНИИ ЭРНЕРГОСЕРВИСНОГО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p>
    <w:p w:rsidR="006C26D6" w:rsidRPr="006C26D6" w:rsidRDefault="006C26D6" w:rsidP="006C26D6">
      <w:pPr>
        <w:spacing w:after="120" w:line="340" w:lineRule="exact"/>
        <w:ind w:firstLine="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Приглашаем Вас принять участие в общем собрании  собственников помещений, которое будет проводиться ____________________ 20__ г. в ___ ч. ___ мин. в помещении __________________________________________________ по адресу: __________________________________________________________________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b/>
          <w:sz w:val="24"/>
          <w:szCs w:val="24"/>
          <w:lang w:eastAsia="ru-RU"/>
        </w:rPr>
      </w:pPr>
      <w:r w:rsidRPr="006C26D6">
        <w:rPr>
          <w:rFonts w:ascii="Times New Roman" w:eastAsia="MS Mincho" w:hAnsi="Times New Roman" w:cs="Times New Roman"/>
          <w:b/>
          <w:sz w:val="24"/>
          <w:szCs w:val="24"/>
          <w:lang w:eastAsia="ru-RU"/>
        </w:rPr>
        <w:t>Повестка дня:</w:t>
      </w:r>
    </w:p>
    <w:p w:rsidR="006C26D6" w:rsidRPr="006C26D6" w:rsidRDefault="006C26D6" w:rsidP="006C26D6">
      <w:pPr>
        <w:numPr>
          <w:ilvl w:val="0"/>
          <w:numId w:val="10"/>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Избрание председателя и секретаря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Избрание счетной комиссии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порядка подсчета голосов, которыми обладает каждый собственник или его представитель на общем собрании</w:t>
      </w:r>
      <w:r w:rsidRPr="006C26D6">
        <w:rPr>
          <w:rFonts w:ascii="Times New Roman" w:eastAsia="MS Mincho" w:hAnsi="Times New Roman" w:cs="Times New Roman"/>
          <w:sz w:val="24"/>
          <w:szCs w:val="24"/>
        </w:rPr>
        <w:footnoteReference w:id="4"/>
      </w:r>
      <w:r w:rsidRPr="006C26D6">
        <w:rPr>
          <w:rFonts w:ascii="Times New Roman" w:eastAsia="MS Mincho" w:hAnsi="Times New Roman" w:cs="Times New Roman"/>
          <w:sz w:val="24"/>
          <w:szCs w:val="24"/>
        </w:rPr>
        <w:t>.</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C26D6">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перечня услуг и (или) работ по энергосервисному договору.</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lang w:eastAsia="ru-RU"/>
        </w:rPr>
        <w:t>Определение срока, необходимого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срока действия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цены энергосервисного договора и порядок ее оплаты.</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lastRenderedPageBreak/>
        <w:t>Включение в платежный документ отдельной строкой платежа за энергосервисные услуги.</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порядка оформления протокола и выбор места размещения решения общего собрания собственников по вопросам настоящего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места хранения оригиналов документов, подтверждающих порядок и результаты настоящего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Выбор способа уведомления собственников о проведении последующих общих собраний собственников помещений.</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Разное.</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Ознакомиться с информационными материалами по повестке дня  можно ________________________________________________________________________.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(указать где, когда)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Инициаторы проведения собрания ___________________________________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(указать Ф.И.О., № кв.)</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Контактные телефоны 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i/>
          <w:sz w:val="24"/>
          <w:szCs w:val="24"/>
          <w:lang w:eastAsia="ru-RU"/>
        </w:rPr>
      </w:pPr>
      <w:r w:rsidRPr="006C26D6">
        <w:rPr>
          <w:rFonts w:ascii="Times New Roman" w:eastAsia="MS Mincho" w:hAnsi="Times New Roman" w:cs="Times New Roman"/>
          <w:i/>
          <w:sz w:val="24"/>
          <w:szCs w:val="24"/>
          <w:lang w:eastAsia="ru-RU"/>
        </w:rPr>
        <w:t>Приложение: проект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rPr>
      </w:pPr>
      <w:r w:rsidRPr="00D34EC5">
        <w:rPr>
          <w:rFonts w:ascii="Trebuchet MS" w:eastAsia="MS Gothic" w:hAnsi="Trebuchet MS" w:cs="Times New Roman"/>
          <w:b/>
          <w:bCs/>
          <w:i/>
          <w:color w:val="31849B" w:themeColor="accent5" w:themeShade="BF"/>
          <w:sz w:val="24"/>
          <w:szCs w:val="24"/>
        </w:rPr>
        <w:lastRenderedPageBreak/>
        <w:t>Приложение 2.2</w:t>
      </w: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Кому ______________________</w:t>
      </w: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p>
    <w:p w:rsidR="006C26D6" w:rsidRPr="006C26D6" w:rsidRDefault="006C26D6" w:rsidP="006C26D6">
      <w:pPr>
        <w:spacing w:after="120" w:line="340" w:lineRule="exact"/>
        <w:jc w:val="right"/>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Куда 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ПРИМЕРНАЯ ФОРМА</w:t>
      </w:r>
      <w:r w:rsidRPr="006C26D6">
        <w:rPr>
          <w:rFonts w:ascii="Times New Roman" w:eastAsia="MS Mincho" w:hAnsi="Times New Roman" w:cs="Times New Roman"/>
          <w:sz w:val="24"/>
          <w:szCs w:val="24"/>
          <w:lang w:eastAsia="ru-RU"/>
        </w:rPr>
        <w:br/>
        <w:t>УВЕДОМЛЕНИЯ О ПРОВЕДЕНИИ ОБЩЕГО СОБРАНИЯ СОБСТВЕННИКОВ</w:t>
      </w:r>
      <w:r w:rsidRPr="006C26D6">
        <w:rPr>
          <w:rFonts w:ascii="Times New Roman" w:eastAsia="MS Mincho" w:hAnsi="Times New Roman" w:cs="Times New Roman"/>
          <w:sz w:val="24"/>
          <w:szCs w:val="24"/>
          <w:lang w:eastAsia="ru-RU"/>
        </w:rPr>
        <w:br/>
        <w:t>ПОМЕЩЕНИЙ В МНОГОКВАРТИРНОМ ДОМЕ ПО АДРЕСУ: _______________</w:t>
      </w:r>
      <w:r w:rsidRPr="006C26D6">
        <w:rPr>
          <w:rFonts w:ascii="Times New Roman" w:eastAsia="MS Mincho" w:hAnsi="Times New Roman" w:cs="Times New Roman"/>
          <w:sz w:val="24"/>
          <w:szCs w:val="24"/>
          <w:lang w:eastAsia="ru-RU"/>
        </w:rPr>
        <w:br/>
        <w:t xml:space="preserve">О </w:t>
      </w:r>
      <w:r w:rsidRPr="006C26D6">
        <w:rPr>
          <w:rFonts w:ascii="Times New Roman" w:eastAsia="MS Mincho" w:hAnsi="Times New Roman" w:cs="Times New Roman"/>
          <w:sz w:val="24"/>
          <w:szCs w:val="24"/>
        </w:rPr>
        <w:t>ЗАКЛЮЧЕНИИ ЭРНЕРГОСЕРВИСНОГО ДОГОВОРА</w:t>
      </w:r>
      <w:r w:rsidRPr="006C26D6">
        <w:rPr>
          <w:rFonts w:ascii="Times New Roman" w:eastAsia="MS Mincho" w:hAnsi="Times New Roman" w:cs="Times New Roman"/>
          <w:sz w:val="24"/>
          <w:szCs w:val="24"/>
        </w:rPr>
        <w:br/>
        <w:t>В ФОРМЕ ЗАОЧНОГО ГОЛОСОВАНИЯ</w:t>
      </w: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p>
    <w:p w:rsidR="006C26D6" w:rsidRPr="006C26D6" w:rsidRDefault="006C26D6" w:rsidP="006C26D6">
      <w:pPr>
        <w:spacing w:after="120" w:line="340" w:lineRule="exact"/>
        <w:ind w:firstLine="567"/>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rPr>
        <w:t xml:space="preserve">Приглашаем Вас принять участие в общем собрании  собственников помещений, которое будет проводиться </w:t>
      </w:r>
      <w:r w:rsidRPr="006C26D6">
        <w:rPr>
          <w:rFonts w:ascii="Times New Roman" w:eastAsia="MS Mincho" w:hAnsi="Times New Roman" w:cs="Times New Roman"/>
          <w:sz w:val="24"/>
          <w:szCs w:val="24"/>
          <w:lang w:eastAsia="ru-RU"/>
        </w:rPr>
        <w:t>в форме заочного голосования в соответствии со ст. 47 Жилищного кодекса Российской Федерации.</w:t>
      </w:r>
    </w:p>
    <w:p w:rsidR="006C26D6" w:rsidRPr="006C26D6" w:rsidRDefault="006C26D6" w:rsidP="006C26D6">
      <w:pPr>
        <w:spacing w:after="120" w:line="340" w:lineRule="exact"/>
        <w:ind w:firstLine="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Одновременно направляем Вам письменное решение собственника по  вопросам  повестки  дня для заполнения и передачи по месту приема таких решений __________________________________________________________________________</w:t>
      </w:r>
    </w:p>
    <w:p w:rsidR="006C26D6" w:rsidRPr="006C26D6" w:rsidRDefault="006C26D6" w:rsidP="006C26D6">
      <w:pPr>
        <w:autoSpaceDE w:val="0"/>
        <w:autoSpaceDN w:val="0"/>
        <w:adjustRightInd w:val="0"/>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t>__________________________________________________________________</w:t>
      </w:r>
    </w:p>
    <w:p w:rsidR="006C26D6" w:rsidRPr="006C26D6" w:rsidRDefault="006C26D6" w:rsidP="006C26D6">
      <w:pPr>
        <w:autoSpaceDE w:val="0"/>
        <w:autoSpaceDN w:val="0"/>
        <w:adjustRightInd w:val="0"/>
        <w:spacing w:after="0" w:line="240" w:lineRule="auto"/>
        <w:ind w:firstLine="567"/>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(указать кому, куда)</w:t>
      </w:r>
    </w:p>
    <w:p w:rsidR="006C26D6" w:rsidRPr="006C26D6" w:rsidRDefault="006C26D6" w:rsidP="006C26D6">
      <w:pPr>
        <w:spacing w:after="120" w:line="340" w:lineRule="exact"/>
        <w:ind w:firstLine="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Начало приема решений с ________ 20___ г. с ____ ч.</w:t>
      </w:r>
    </w:p>
    <w:p w:rsidR="006C26D6" w:rsidRPr="006C26D6" w:rsidRDefault="006C26D6" w:rsidP="006C26D6">
      <w:pPr>
        <w:spacing w:after="120" w:line="340" w:lineRule="exact"/>
        <w:ind w:firstLine="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Последний день приема заполненных решений собственников ________ 20___ г. ______ ч.</w:t>
      </w:r>
    </w:p>
    <w:p w:rsidR="006C26D6" w:rsidRPr="006C26D6" w:rsidRDefault="006C26D6" w:rsidP="006C26D6">
      <w:pPr>
        <w:spacing w:after="120" w:line="340" w:lineRule="exact"/>
        <w:ind w:firstLine="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Решения, принятые общим собранием, и итоги голосования будут объявлены _________ 20____ г.</w:t>
      </w:r>
    </w:p>
    <w:p w:rsidR="006C26D6" w:rsidRPr="006C26D6" w:rsidRDefault="006C26D6" w:rsidP="006C26D6">
      <w:pPr>
        <w:spacing w:after="120" w:line="340" w:lineRule="exact"/>
        <w:jc w:val="both"/>
        <w:rPr>
          <w:rFonts w:ascii="Times New Roman" w:eastAsia="MS Mincho" w:hAnsi="Times New Roman" w:cs="Times New Roman"/>
          <w:b/>
          <w:sz w:val="24"/>
          <w:szCs w:val="24"/>
          <w:lang w:eastAsia="ru-RU"/>
        </w:rPr>
      </w:pPr>
      <w:r w:rsidRPr="006C26D6">
        <w:rPr>
          <w:rFonts w:ascii="Times New Roman" w:eastAsia="MS Mincho" w:hAnsi="Times New Roman" w:cs="Times New Roman"/>
          <w:b/>
          <w:sz w:val="24"/>
          <w:szCs w:val="24"/>
          <w:lang w:eastAsia="ru-RU"/>
        </w:rPr>
        <w:t>Повестка дня:</w:t>
      </w:r>
    </w:p>
    <w:p w:rsidR="006C26D6" w:rsidRPr="006C26D6" w:rsidRDefault="006C26D6" w:rsidP="006C26D6">
      <w:pPr>
        <w:numPr>
          <w:ilvl w:val="0"/>
          <w:numId w:val="12"/>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Избрание счетной комиссии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C26D6">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перечня услуг и (или) работ по энергосервисному договору.</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lang w:eastAsia="ru-RU"/>
        </w:rPr>
        <w:lastRenderedPageBreak/>
        <w:t>Определение срока, необходимого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срока действия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цены энергосервисного договора и порядок ее оплаты.</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Включение в платежный документ отдельной строкой платежа за энергосервисные услуги</w:t>
      </w:r>
      <w:r w:rsidRPr="006C26D6">
        <w:rPr>
          <w:rFonts w:ascii="Times New Roman" w:eastAsia="MS Mincho" w:hAnsi="Times New Roman" w:cs="Times New Roman"/>
          <w:sz w:val="24"/>
        </w:rPr>
        <w:t>.</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Ознакомиться с информационными материалами по повестке дня  можно ________________________________________________________________________.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(указать где, когда)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Инициаторы проведения собрания ___________________________________</w:t>
      </w:r>
    </w:p>
    <w:p w:rsidR="006C26D6" w:rsidRPr="006C26D6" w:rsidRDefault="006C26D6" w:rsidP="006C26D6">
      <w:pPr>
        <w:spacing w:after="12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(указать Ф.И.О., № кв.)</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Контактные телефоны 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lang w:eastAsia="ru-RU"/>
        </w:rPr>
      </w:pPr>
      <w:r w:rsidRPr="006C26D6">
        <w:rPr>
          <w:rFonts w:ascii="Times New Roman" w:eastAsia="MS Mincho" w:hAnsi="Times New Roman" w:cs="Times New Roman"/>
          <w:sz w:val="24"/>
          <w:szCs w:val="24"/>
          <w:lang w:eastAsia="ru-RU"/>
        </w:rPr>
        <w:t>Приложение: 1. Письменное решение собственника.</w:t>
      </w:r>
    </w:p>
    <w:p w:rsidR="006C26D6" w:rsidRPr="006C26D6" w:rsidRDefault="006C26D6" w:rsidP="006C26D6">
      <w:pPr>
        <w:spacing w:after="120" w:line="340" w:lineRule="exact"/>
        <w:ind w:firstLine="1418"/>
        <w:jc w:val="both"/>
        <w:rPr>
          <w:rFonts w:ascii="Times New Roman" w:eastAsia="MS Mincho" w:hAnsi="Times New Roman" w:cs="Times New Roman"/>
          <w:i/>
          <w:sz w:val="24"/>
          <w:szCs w:val="24"/>
          <w:lang w:eastAsia="ru-RU"/>
        </w:rPr>
      </w:pPr>
      <w:r w:rsidRPr="006C26D6">
        <w:rPr>
          <w:rFonts w:ascii="Times New Roman" w:eastAsia="MS Mincho" w:hAnsi="Times New Roman" w:cs="Times New Roman"/>
          <w:i/>
          <w:sz w:val="24"/>
          <w:szCs w:val="24"/>
          <w:lang w:eastAsia="ru-RU"/>
        </w:rPr>
        <w:t>2. Проект энергосервисного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lastRenderedPageBreak/>
        <w:t xml:space="preserve">Приложение № 1 к уведомлению о </w:t>
      </w:r>
      <w:r w:rsidRPr="006C26D6">
        <w:rPr>
          <w:rFonts w:ascii="Times New Roman" w:eastAsia="MS Mincho" w:hAnsi="Times New Roman" w:cs="Times New Roman"/>
          <w:sz w:val="24"/>
          <w:szCs w:val="24"/>
          <w:lang w:eastAsia="ru-RU"/>
        </w:rPr>
        <w:t xml:space="preserve">проведении общего собрания собственников помещений в многоквартирном доме по адресу: _______________ о </w:t>
      </w:r>
      <w:r w:rsidRPr="006C26D6">
        <w:rPr>
          <w:rFonts w:ascii="Times New Roman" w:eastAsia="MS Mincho" w:hAnsi="Times New Roman" w:cs="Times New Roman"/>
          <w:sz w:val="24"/>
          <w:szCs w:val="24"/>
        </w:rPr>
        <w:t>заключении энергосервисного договора в форме заочного голосования</w:t>
      </w:r>
    </w:p>
    <w:p w:rsidR="006C26D6" w:rsidRPr="006C26D6" w:rsidRDefault="006C26D6" w:rsidP="006C26D6">
      <w:pPr>
        <w:spacing w:after="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Примерная форма письменного решения</w:t>
      </w:r>
    </w:p>
    <w:p w:rsidR="006C26D6" w:rsidRPr="006C26D6" w:rsidRDefault="006C26D6" w:rsidP="006C26D6">
      <w:pPr>
        <w:spacing w:after="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собственника помещения при проведении общего собрания</w:t>
      </w:r>
    </w:p>
    <w:p w:rsidR="006C26D6" w:rsidRPr="006C26D6" w:rsidRDefault="006C26D6" w:rsidP="006C26D6">
      <w:pPr>
        <w:spacing w:after="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собственников помещений в многоквартирном</w:t>
      </w:r>
      <w:r w:rsidRPr="006C26D6">
        <w:rPr>
          <w:rFonts w:ascii="Times New Roman" w:eastAsia="MS Mincho" w:hAnsi="Times New Roman" w:cs="Times New Roman"/>
          <w:b/>
          <w:bCs/>
          <w:sz w:val="26"/>
          <w:szCs w:val="26"/>
          <w:lang w:val="en-US"/>
        </w:rPr>
        <w:t xml:space="preserve"> </w:t>
      </w:r>
      <w:r w:rsidRPr="006C26D6">
        <w:rPr>
          <w:rFonts w:ascii="Times New Roman" w:eastAsia="MS Mincho" w:hAnsi="Times New Roman" w:cs="Times New Roman"/>
          <w:b/>
          <w:bCs/>
          <w:sz w:val="26"/>
          <w:szCs w:val="26"/>
        </w:rPr>
        <w:t>доме</w:t>
      </w:r>
    </w:p>
    <w:tbl>
      <w:tblPr>
        <w:tblW w:w="0" w:type="auto"/>
        <w:tblInd w:w="2013" w:type="dxa"/>
        <w:tblLayout w:type="fixed"/>
        <w:tblCellMar>
          <w:left w:w="28" w:type="dxa"/>
          <w:right w:w="28" w:type="dxa"/>
        </w:tblCellMar>
        <w:tblLook w:val="0000"/>
      </w:tblPr>
      <w:tblGrid>
        <w:gridCol w:w="1276"/>
        <w:gridCol w:w="5103"/>
      </w:tblGrid>
      <w:tr w:rsidR="006C26D6" w:rsidRPr="006C26D6" w:rsidTr="00A20A8E">
        <w:tc>
          <w:tcPr>
            <w:tcW w:w="1276" w:type="dxa"/>
            <w:tcBorders>
              <w:top w:val="nil"/>
              <w:left w:val="nil"/>
              <w:bottom w:val="nil"/>
              <w:right w:val="nil"/>
            </w:tcBorders>
            <w:vAlign w:val="bottom"/>
          </w:tcPr>
          <w:p w:rsidR="006C26D6" w:rsidRPr="006C26D6" w:rsidRDefault="006C26D6" w:rsidP="006C26D6">
            <w:pPr>
              <w:spacing w:after="0" w:line="340" w:lineRule="exact"/>
              <w:jc w:val="both"/>
              <w:rPr>
                <w:rFonts w:ascii="Times New Roman" w:eastAsia="MS Mincho" w:hAnsi="Times New Roman" w:cs="Times New Roman"/>
                <w:sz w:val="26"/>
                <w:szCs w:val="26"/>
              </w:rPr>
            </w:pPr>
            <w:r w:rsidRPr="006C26D6">
              <w:rPr>
                <w:rFonts w:ascii="Times New Roman" w:eastAsia="MS Mincho" w:hAnsi="Times New Roman" w:cs="Times New Roman"/>
                <w:b/>
                <w:bCs/>
                <w:sz w:val="26"/>
                <w:szCs w:val="26"/>
              </w:rPr>
              <w:t>по адресу:</w:t>
            </w:r>
          </w:p>
        </w:tc>
        <w:tc>
          <w:tcPr>
            <w:tcW w:w="5103" w:type="dxa"/>
            <w:tcBorders>
              <w:top w:val="nil"/>
              <w:left w:val="nil"/>
              <w:bottom w:val="single" w:sz="8" w:space="0" w:color="auto"/>
              <w:right w:val="nil"/>
            </w:tcBorders>
            <w:vAlign w:val="bottom"/>
          </w:tcPr>
          <w:p w:rsidR="006C26D6" w:rsidRPr="006C26D6" w:rsidRDefault="006C26D6" w:rsidP="006C26D6">
            <w:pPr>
              <w:spacing w:after="0" w:line="340" w:lineRule="exact"/>
              <w:jc w:val="both"/>
              <w:rPr>
                <w:rFonts w:ascii="Times New Roman" w:eastAsia="MS Mincho" w:hAnsi="Times New Roman" w:cs="Times New Roman"/>
                <w:sz w:val="26"/>
                <w:szCs w:val="26"/>
              </w:rPr>
            </w:pPr>
          </w:p>
        </w:tc>
      </w:tr>
    </w:tbl>
    <w:p w:rsidR="006C26D6" w:rsidRPr="006C26D6" w:rsidRDefault="006C26D6" w:rsidP="006C26D6">
      <w:pPr>
        <w:spacing w:after="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о заключении энергосервисного договора</w:t>
      </w:r>
    </w:p>
    <w:p w:rsidR="006C26D6" w:rsidRPr="006C26D6" w:rsidRDefault="006C26D6" w:rsidP="006C26D6">
      <w:pPr>
        <w:spacing w:after="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в форме заочного голосования</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Дата подведения итогов______________________.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Вид жилищного фонда (государственный, муниципальный,  частный)</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___________________________________________________________________________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(Фамилия, имя, отчество собственника, представителя собственника, наименование юридического лица)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___________________________________________________________________________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Документ, удостоверяющий личность и его реквизиты (серия, номер, кем и когда выдан) ____________________________________________________________________.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Адрес жилого/нежилого помещения __________________________________________.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Документ, подтверждающий право собственности 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Дата выдачи _____________. Общая площадь жилого помещения без учета балконов</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 лоджий __________ кв. м.</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Общая площадь нежилого помещения ________ кв. м.</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Размер доли в праве общей собственности на общее имущество 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Вопросы, поставленные на голосование:</w:t>
      </w:r>
    </w:p>
    <w:p w:rsidR="006C26D6" w:rsidRPr="006C26D6" w:rsidRDefault="006C26D6" w:rsidP="006C26D6">
      <w:pPr>
        <w:spacing w:after="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1. Выбрать счетную комиссию в составе ________________________________________,</w:t>
      </w:r>
    </w:p>
    <w:p w:rsidR="006C26D6" w:rsidRPr="006C26D6" w:rsidRDefault="006C26D6" w:rsidP="006C26D6">
      <w:pPr>
        <w:spacing w:after="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t>(кандидатуры)</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t>_______________________________________,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t>_______________________________________.</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2. Уполномочить организацию, осуществляющую управление многоквартирным домом, от имени и в интересах собственников заключить энергосервисный договор с __________________</w:t>
      </w:r>
      <w:r w:rsidRPr="006C26D6">
        <w:rPr>
          <w:rFonts w:ascii="Times New Roman" w:eastAsia="MS Mincho" w:hAnsi="Times New Roman" w:cs="Times New Roman"/>
          <w:sz w:val="24"/>
          <w:szCs w:val="24"/>
        </w:rPr>
        <w:br/>
        <w:t>(указать наименование организации) ___________________________________________.</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szCs w:val="24"/>
        </w:rPr>
        <w:lastRenderedPageBreak/>
        <w:t xml:space="preserve">3. </w:t>
      </w:r>
      <w:r w:rsidRPr="006C26D6">
        <w:rPr>
          <w:rFonts w:ascii="Times New Roman" w:eastAsia="MS Mincho" w:hAnsi="Times New Roman" w:cs="Times New Roman"/>
          <w:sz w:val="24"/>
        </w:rPr>
        <w:t>Утвердить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szCs w:val="24"/>
        </w:rPr>
        <w:t>4. У</w:t>
      </w:r>
      <w:r w:rsidRPr="006C26D6">
        <w:rPr>
          <w:rFonts w:ascii="Times New Roman" w:eastAsia="MS Mincho" w:hAnsi="Times New Roman" w:cs="Times New Roman"/>
          <w:sz w:val="24"/>
        </w:rPr>
        <w:t xml:space="preserve">твердить </w:t>
      </w:r>
      <w:r w:rsidRPr="006C26D6">
        <w:rPr>
          <w:rFonts w:ascii="Times New Roman" w:eastAsia="MS Mincho" w:hAnsi="Times New Roman" w:cs="Times New Roman"/>
          <w:sz w:val="24"/>
          <w:szCs w:val="24"/>
          <w:lang w:eastAsia="ru-RU"/>
        </w:rPr>
        <w:t xml:space="preserve">величину экономии энергетических ресурсов, которая должна быть обеспечена исполнителем в результате исполнения энергосервисного договора, в размере </w:t>
      </w:r>
      <w:r w:rsidRPr="006C26D6">
        <w:rPr>
          <w:rFonts w:ascii="Times New Roman" w:eastAsia="MS Mincho" w:hAnsi="Times New Roman" w:cs="Times New Roman"/>
          <w:sz w:val="24"/>
          <w:szCs w:val="24"/>
        </w:rPr>
        <w:t xml:space="preserve">не менее __________ процентов от потребления в базовом периоде в сопоставимых условиях и </w:t>
      </w:r>
      <w:r w:rsidRPr="006C26D6">
        <w:rPr>
          <w:rFonts w:ascii="Times New Roman" w:eastAsia="MS Mincho" w:hAnsi="Times New Roman" w:cs="Times New Roman"/>
          <w:sz w:val="24"/>
        </w:rPr>
        <w:t xml:space="preserve">порядок ее определения </w:t>
      </w:r>
      <w:r w:rsidRPr="006C26D6">
        <w:rPr>
          <w:rFonts w:ascii="Times New Roman" w:eastAsia="MS Mincho" w:hAnsi="Times New Roman" w:cs="Times New Roman"/>
          <w:sz w:val="24"/>
          <w:szCs w:val="24"/>
          <w:lang w:eastAsia="ru-RU"/>
        </w:rPr>
        <w:t xml:space="preserve">(в том числе в стоимостном выражении), </w:t>
      </w:r>
      <w:r w:rsidRPr="006C26D6">
        <w:rPr>
          <w:rFonts w:ascii="Times New Roman" w:eastAsia="MS Mincho" w:hAnsi="Times New Roman" w:cs="Times New Roman"/>
          <w:sz w:val="24"/>
        </w:rPr>
        <w:t>согласно проекту энергосервисного договора (Приложение к информационным материалам собрания №1).</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rPr>
        <w:t xml:space="preserve">5.Установить </w:t>
      </w:r>
      <w:r w:rsidRPr="006C26D6">
        <w:rPr>
          <w:rFonts w:ascii="Times New Roman" w:eastAsia="MS Mincho" w:hAnsi="Times New Roman" w:cs="Times New Roman"/>
          <w:sz w:val="24"/>
          <w:szCs w:val="24"/>
          <w:lang w:eastAsia="ru-RU"/>
        </w:rPr>
        <w:t>срок, необходимый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_________.</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rPr>
        <w:t>6. У</w:t>
      </w:r>
      <w:r w:rsidRPr="006C26D6">
        <w:rPr>
          <w:rFonts w:ascii="Times New Roman" w:eastAsia="MS Mincho" w:hAnsi="Times New Roman" w:cs="Times New Roman"/>
          <w:sz w:val="24"/>
          <w:szCs w:val="24"/>
        </w:rPr>
        <w:t>становить срок действия энергосервисного договора ______ лет.</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szCs w:val="24"/>
        </w:rPr>
        <w:t xml:space="preserve">7. Утвердить </w:t>
      </w:r>
      <w:r w:rsidRPr="006C26D6">
        <w:rPr>
          <w:rFonts w:ascii="Times New Roman" w:eastAsia="MS Mincho" w:hAnsi="Times New Roman" w:cs="Times New Roman"/>
          <w:sz w:val="24"/>
        </w:rPr>
        <w:t>цену</w:t>
      </w:r>
      <w:r w:rsidRPr="006C26D6">
        <w:rPr>
          <w:rFonts w:ascii="Times New Roman" w:eastAsia="MS Mincho" w:hAnsi="Times New Roman" w:cs="Times New Roman"/>
          <w:sz w:val="24"/>
          <w:szCs w:val="24"/>
        </w:rPr>
        <w:t xml:space="preserve"> энергосервисного договора и порядок ее оплаты</w:t>
      </w:r>
      <w:r w:rsidRPr="006C26D6">
        <w:rPr>
          <w:rFonts w:ascii="Times New Roman" w:eastAsia="MS Mincho" w:hAnsi="Times New Roman" w:cs="Times New Roman"/>
          <w:sz w:val="24"/>
        </w:rPr>
        <w:t xml:space="preserve"> согласно проекту энергосервисного договора (Приложение к информационным материалам собрания №1).</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8. </w:t>
      </w:r>
      <w:r w:rsidRPr="006C26D6">
        <w:rPr>
          <w:rFonts w:ascii="Times New Roman" w:eastAsia="MS Mincho" w:hAnsi="Times New Roman" w:cs="Times New Roman"/>
          <w:sz w:val="24"/>
        </w:rPr>
        <w:t>Включить в платежный документ отдельной строкой платеж за энергосервисные услуги</w:t>
      </w:r>
      <w:r w:rsidRPr="006C26D6">
        <w:rPr>
          <w:rFonts w:ascii="Times New Roman" w:eastAsia="MS Mincho" w:hAnsi="Times New Roman" w:cs="Times New Roman"/>
          <w:sz w:val="24"/>
          <w:szCs w:val="24"/>
        </w:rPr>
        <w:t>.</w:t>
      </w:r>
    </w:p>
    <w:tbl>
      <w:tblPr>
        <w:tblStyle w:val="af"/>
        <w:tblW w:w="0" w:type="auto"/>
        <w:tblLook w:val="04A0"/>
      </w:tblPr>
      <w:tblGrid>
        <w:gridCol w:w="3096"/>
        <w:gridCol w:w="3096"/>
        <w:gridCol w:w="3096"/>
      </w:tblGrid>
      <w:tr w:rsidR="006C26D6" w:rsidRPr="006C26D6" w:rsidTr="00A20A8E">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ЗА</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ПРОТИВ</w:t>
            </w:r>
          </w:p>
        </w:tc>
        <w:tc>
          <w:tcPr>
            <w:tcW w:w="3096" w:type="dxa"/>
          </w:tcPr>
          <w:p w:rsidR="006C26D6" w:rsidRPr="006C26D6" w:rsidRDefault="006C26D6" w:rsidP="006C26D6">
            <w:pPr>
              <w:spacing w:after="120" w:line="340" w:lineRule="exact"/>
              <w:jc w:val="center"/>
              <w:rPr>
                <w:rFonts w:ascii="Times New Roman" w:hAnsi="Times New Roman"/>
                <w:sz w:val="24"/>
                <w:szCs w:val="24"/>
              </w:rPr>
            </w:pPr>
            <w:r w:rsidRPr="006C26D6">
              <w:rPr>
                <w:rFonts w:ascii="Times New Roman" w:hAnsi="Times New Roman"/>
                <w:sz w:val="24"/>
                <w:szCs w:val="24"/>
              </w:rPr>
              <w:t>ВОЗДЕРЖАЛСЯ</w:t>
            </w: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Дата подачи решения</w:t>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r>
      <w:r w:rsidRPr="006C26D6">
        <w:rPr>
          <w:rFonts w:ascii="Times New Roman" w:eastAsia="MS Mincho" w:hAnsi="Times New Roman" w:cs="Times New Roman"/>
          <w:sz w:val="24"/>
          <w:szCs w:val="24"/>
        </w:rPr>
        <w:tab/>
        <w:t>подпись</w:t>
      </w:r>
      <w:r w:rsidRPr="006C26D6">
        <w:rPr>
          <w:rFonts w:ascii="Times New Roman" w:eastAsia="MS Mincho" w:hAnsi="Times New Roman" w:cs="Times New Roman"/>
          <w:sz w:val="24"/>
          <w:szCs w:val="24"/>
        </w:rPr>
        <w:tab/>
      </w: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480" w:after="120" w:line="240" w:lineRule="atLeast"/>
        <w:outlineLvl w:val="1"/>
        <w:rPr>
          <w:rFonts w:ascii="Trebuchet MS" w:eastAsia="MS Gothic" w:hAnsi="Trebuchet MS" w:cs="Times New Roman"/>
          <w:b/>
          <w:bCs/>
          <w:color w:val="31849B" w:themeColor="accent5" w:themeShade="BF"/>
          <w:sz w:val="28"/>
          <w:szCs w:val="26"/>
        </w:rPr>
      </w:pPr>
      <w:bookmarkStart w:id="7" w:name="_Toc387070064"/>
      <w:r w:rsidRPr="00D34EC5">
        <w:rPr>
          <w:rFonts w:ascii="Trebuchet MS" w:eastAsia="MS Gothic" w:hAnsi="Trebuchet MS" w:cs="Times New Roman"/>
          <w:b/>
          <w:bCs/>
          <w:color w:val="31849B" w:themeColor="accent5" w:themeShade="BF"/>
          <w:sz w:val="28"/>
          <w:szCs w:val="26"/>
        </w:rPr>
        <w:lastRenderedPageBreak/>
        <w:t>Приложение 3. Лист регистрации участников общего собрания собственников помещений в многоквартирном доме</w:t>
      </w:r>
      <w:bookmarkEnd w:id="7"/>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rPr>
      </w:pPr>
      <w:r w:rsidRPr="00D34EC5">
        <w:rPr>
          <w:rFonts w:ascii="Trebuchet MS" w:eastAsia="MS Gothic" w:hAnsi="Trebuchet MS" w:cs="Times New Roman"/>
          <w:b/>
          <w:bCs/>
          <w:i/>
          <w:color w:val="31849B" w:themeColor="accent5" w:themeShade="BF"/>
          <w:sz w:val="24"/>
          <w:szCs w:val="24"/>
        </w:rPr>
        <w:t>Приложение 3.1</w:t>
      </w:r>
    </w:p>
    <w:tbl>
      <w:tblPr>
        <w:tblW w:w="10235" w:type="dxa"/>
        <w:tblInd w:w="28" w:type="dxa"/>
        <w:tblLayout w:type="fixed"/>
        <w:tblCellMar>
          <w:left w:w="28" w:type="dxa"/>
          <w:right w:w="28" w:type="dxa"/>
        </w:tblCellMar>
        <w:tblLook w:val="0000"/>
      </w:tblPr>
      <w:tblGrid>
        <w:gridCol w:w="567"/>
        <w:gridCol w:w="142"/>
        <w:gridCol w:w="709"/>
        <w:gridCol w:w="2693"/>
        <w:gridCol w:w="1985"/>
        <w:gridCol w:w="1559"/>
        <w:gridCol w:w="1134"/>
        <w:gridCol w:w="426"/>
        <w:gridCol w:w="708"/>
        <w:gridCol w:w="312"/>
      </w:tblGrid>
      <w:tr w:rsidR="006C26D6" w:rsidRPr="006C26D6" w:rsidTr="00A20A8E">
        <w:trPr>
          <w:gridBefore w:val="2"/>
          <w:gridAfter w:val="2"/>
          <w:wBefore w:w="709" w:type="dxa"/>
          <w:wAfter w:w="1020" w:type="dxa"/>
          <w:cantSplit/>
        </w:trPr>
        <w:tc>
          <w:tcPr>
            <w:tcW w:w="8506" w:type="dxa"/>
            <w:gridSpan w:val="6"/>
            <w:vAlign w:val="bottom"/>
          </w:tcPr>
          <w:p w:rsidR="006C26D6" w:rsidRPr="006C26D6" w:rsidRDefault="006C26D6" w:rsidP="006C26D6">
            <w:pPr>
              <w:spacing w:before="60" w:after="120" w:line="340" w:lineRule="exact"/>
              <w:jc w:val="center"/>
              <w:rPr>
                <w:rFonts w:ascii="Times New Roman" w:eastAsia="MS Mincho" w:hAnsi="Times New Roman" w:cs="Times New Roman"/>
                <w:sz w:val="26"/>
                <w:szCs w:val="26"/>
              </w:rPr>
            </w:pPr>
            <w:r w:rsidRPr="006C26D6">
              <w:rPr>
                <w:rFonts w:ascii="Times New Roman" w:eastAsia="MS Mincho" w:hAnsi="Times New Roman" w:cs="Times New Roman"/>
                <w:b/>
                <w:bCs/>
                <w:sz w:val="26"/>
                <w:szCs w:val="26"/>
              </w:rPr>
              <w:t>Примерная форма листа регистрации</w:t>
            </w:r>
            <w:r w:rsidRPr="006C26D6">
              <w:rPr>
                <w:rFonts w:ascii="Times New Roman" w:eastAsia="MS Mincho" w:hAnsi="Times New Roman" w:cs="Times New Roman"/>
                <w:b/>
                <w:bCs/>
                <w:sz w:val="26"/>
                <w:szCs w:val="26"/>
              </w:rPr>
              <w:br/>
              <w:t>собственников помещений или их представителей,</w:t>
            </w:r>
            <w:r w:rsidRPr="006C26D6">
              <w:rPr>
                <w:rFonts w:ascii="Times New Roman" w:eastAsia="MS Mincho" w:hAnsi="Times New Roman" w:cs="Times New Roman"/>
                <w:b/>
                <w:bCs/>
                <w:sz w:val="26"/>
                <w:szCs w:val="26"/>
              </w:rPr>
              <w:br/>
              <w:t>принявших участие в общем собрании собственников помещений</w:t>
            </w:r>
            <w:r w:rsidRPr="006C26D6">
              <w:rPr>
                <w:rFonts w:ascii="Times New Roman" w:eastAsia="MS Mincho" w:hAnsi="Times New Roman" w:cs="Times New Roman"/>
                <w:b/>
                <w:bCs/>
                <w:sz w:val="26"/>
                <w:szCs w:val="26"/>
              </w:rPr>
              <w:br/>
              <w:t>в многоквартирном доме по адресу:_________________________________</w:t>
            </w:r>
          </w:p>
        </w:tc>
      </w:tr>
      <w:tr w:rsidR="006C26D6" w:rsidRPr="006C26D6" w:rsidTr="00A20A8E">
        <w:tc>
          <w:tcPr>
            <w:tcW w:w="10235" w:type="dxa"/>
            <w:gridSpan w:val="10"/>
            <w:tcBorders>
              <w:top w:val="nil"/>
              <w:left w:val="nil"/>
              <w:bottom w:val="nil"/>
              <w:right w:val="nil"/>
            </w:tcBorders>
            <w:vAlign w:val="bottom"/>
          </w:tcPr>
          <w:p w:rsidR="006C26D6" w:rsidRPr="006C26D6" w:rsidRDefault="006C26D6" w:rsidP="006C26D6">
            <w:pPr>
              <w:spacing w:before="60" w:after="12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о заключении энергосервисного договора</w:t>
            </w:r>
            <w:r w:rsidRPr="006C26D6">
              <w:rPr>
                <w:rFonts w:ascii="Times New Roman" w:eastAsia="MS Mincho" w:hAnsi="Times New Roman" w:cs="Times New Roman"/>
                <w:b/>
                <w:bCs/>
                <w:sz w:val="26"/>
                <w:szCs w:val="26"/>
                <w:vertAlign w:val="superscript"/>
              </w:rPr>
              <w:footnoteReference w:id="5"/>
            </w:r>
          </w:p>
          <w:p w:rsidR="006C26D6" w:rsidRPr="006C26D6" w:rsidRDefault="006C26D6" w:rsidP="006C26D6">
            <w:pPr>
              <w:spacing w:before="60" w:after="120" w:line="340" w:lineRule="exact"/>
              <w:jc w:val="both"/>
              <w:rPr>
                <w:rFonts w:ascii="Times New Roman" w:eastAsia="MS Mincho" w:hAnsi="Times New Roman" w:cs="Times New Roman"/>
                <w:sz w:val="26"/>
                <w:szCs w:val="26"/>
              </w:rPr>
            </w:pPr>
            <w:r w:rsidRPr="006C26D6">
              <w:rPr>
                <w:rFonts w:ascii="Times New Roman" w:eastAsia="MS Mincho" w:hAnsi="Times New Roman" w:cs="Times New Roman"/>
                <w:sz w:val="26"/>
                <w:szCs w:val="26"/>
              </w:rPr>
              <w:t>Дата «___» _________ 20__ г.</w:t>
            </w: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 п/п</w:t>
            </w:r>
          </w:p>
        </w:tc>
        <w:tc>
          <w:tcPr>
            <w:tcW w:w="851" w:type="dxa"/>
            <w:gridSpan w:val="2"/>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 кв., поме- щения</w:t>
            </w:r>
          </w:p>
        </w:tc>
        <w:tc>
          <w:tcPr>
            <w:tcW w:w="2693"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Фамилия, имя, отчество собственника</w:t>
            </w:r>
            <w:r w:rsidRPr="006C26D6">
              <w:rPr>
                <w:rFonts w:ascii="Times New Roman" w:eastAsia="MS Mincho" w:hAnsi="Times New Roman" w:cs="Times New Roman"/>
                <w:noProof/>
                <w:sz w:val="24"/>
                <w:szCs w:val="24"/>
              </w:rPr>
              <w:t xml:space="preserve"> </w:t>
            </w:r>
            <w:r w:rsidRPr="006C26D6">
              <w:rPr>
                <w:rFonts w:ascii="Times New Roman" w:eastAsia="MS Mincho" w:hAnsi="Times New Roman" w:cs="Times New Roman"/>
                <w:sz w:val="24"/>
                <w:szCs w:val="24"/>
              </w:rPr>
              <w:t>(представителя</w:t>
            </w:r>
            <w:r w:rsidRPr="006C26D6">
              <w:rPr>
                <w:rFonts w:ascii="Times New Roman" w:eastAsia="MS Mincho" w:hAnsi="Times New Roman" w:cs="Times New Roman"/>
                <w:sz w:val="24"/>
                <w:szCs w:val="24"/>
                <w:vertAlign w:val="superscript"/>
              </w:rPr>
              <w:footnoteReference w:id="6"/>
            </w:r>
            <w:r w:rsidRPr="006C26D6">
              <w:rPr>
                <w:rFonts w:ascii="Times New Roman" w:eastAsia="MS Mincho" w:hAnsi="Times New Roman" w:cs="Times New Roman"/>
                <w:sz w:val="24"/>
                <w:szCs w:val="24"/>
              </w:rPr>
              <w:t>), наименование юридического лица, документ, удостоверяющий личность</w:t>
            </w:r>
          </w:p>
        </w:tc>
        <w:tc>
          <w:tcPr>
            <w:tcW w:w="1985"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Документ, подтверждающий право собственности</w:t>
            </w:r>
            <w:r w:rsidRPr="006C26D6">
              <w:rPr>
                <w:rFonts w:ascii="Times New Roman" w:eastAsia="MS Mincho" w:hAnsi="Times New Roman" w:cs="Times New Roman"/>
                <w:sz w:val="24"/>
                <w:szCs w:val="24"/>
                <w:vertAlign w:val="superscript"/>
              </w:rPr>
              <w:footnoteReference w:id="7"/>
            </w:r>
          </w:p>
        </w:tc>
        <w:tc>
          <w:tcPr>
            <w:tcW w:w="1559"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Общая площадь квартиры</w:t>
            </w:r>
            <w:r w:rsidRPr="006C26D6">
              <w:rPr>
                <w:rFonts w:ascii="Times New Roman" w:eastAsia="MS Mincho" w:hAnsi="Times New Roman" w:cs="Times New Roman"/>
                <w:noProof/>
                <w:sz w:val="24"/>
                <w:szCs w:val="24"/>
              </w:rPr>
              <w:t xml:space="preserve"> </w:t>
            </w:r>
            <w:r w:rsidRPr="006C26D6">
              <w:rPr>
                <w:rFonts w:ascii="Times New Roman" w:eastAsia="MS Mincho" w:hAnsi="Times New Roman" w:cs="Times New Roman"/>
                <w:sz w:val="24"/>
                <w:szCs w:val="24"/>
              </w:rPr>
              <w:t>(нежилого помещения)</w:t>
            </w:r>
            <w:r w:rsidRPr="006C26D6">
              <w:rPr>
                <w:rFonts w:ascii="Times New Roman" w:eastAsia="MS Mincho" w:hAnsi="Times New Roman" w:cs="Times New Roman"/>
                <w:noProof/>
                <w:sz w:val="24"/>
                <w:szCs w:val="24"/>
              </w:rPr>
              <w:t xml:space="preserve"> </w:t>
            </w:r>
            <w:r w:rsidRPr="006C26D6">
              <w:rPr>
                <w:rFonts w:ascii="Times New Roman" w:eastAsia="MS Mincho" w:hAnsi="Times New Roman" w:cs="Times New Roman"/>
                <w:sz w:val="24"/>
                <w:szCs w:val="24"/>
              </w:rPr>
              <w:t>(без учета балконов, лоджий)</w:t>
            </w:r>
          </w:p>
        </w:tc>
        <w:tc>
          <w:tcPr>
            <w:tcW w:w="1134"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Доля в праве общей собствен-ности на общее имущест-во</w:t>
            </w:r>
          </w:p>
        </w:tc>
        <w:tc>
          <w:tcPr>
            <w:tcW w:w="1134" w:type="dxa"/>
            <w:gridSpan w:val="2"/>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Подпись</w:t>
            </w: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0" w:line="240" w:lineRule="auto"/>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240" w:after="120" w:line="240" w:lineRule="auto"/>
        <w:outlineLvl w:val="2"/>
        <w:rPr>
          <w:rFonts w:ascii="Trebuchet MS" w:eastAsia="MS Gothic" w:hAnsi="Trebuchet MS" w:cs="Times New Roman"/>
          <w:b/>
          <w:bCs/>
          <w:i/>
          <w:color w:val="31849B" w:themeColor="accent5" w:themeShade="BF"/>
          <w:sz w:val="24"/>
          <w:szCs w:val="24"/>
        </w:rPr>
      </w:pPr>
      <w:r w:rsidRPr="00D34EC5">
        <w:rPr>
          <w:rFonts w:ascii="Trebuchet MS" w:eastAsia="MS Gothic" w:hAnsi="Trebuchet MS" w:cs="Times New Roman"/>
          <w:b/>
          <w:bCs/>
          <w:i/>
          <w:color w:val="31849B" w:themeColor="accent5" w:themeShade="BF"/>
          <w:sz w:val="24"/>
          <w:szCs w:val="24"/>
        </w:rPr>
        <w:lastRenderedPageBreak/>
        <w:t>Приложение 3.2</w:t>
      </w:r>
    </w:p>
    <w:tbl>
      <w:tblPr>
        <w:tblW w:w="10094" w:type="dxa"/>
        <w:tblInd w:w="28" w:type="dxa"/>
        <w:tblLayout w:type="fixed"/>
        <w:tblCellMar>
          <w:left w:w="28" w:type="dxa"/>
          <w:right w:w="28" w:type="dxa"/>
        </w:tblCellMar>
        <w:tblLook w:val="0000"/>
      </w:tblPr>
      <w:tblGrid>
        <w:gridCol w:w="567"/>
        <w:gridCol w:w="142"/>
        <w:gridCol w:w="709"/>
        <w:gridCol w:w="3544"/>
        <w:gridCol w:w="2835"/>
        <w:gridCol w:w="426"/>
        <w:gridCol w:w="1559"/>
        <w:gridCol w:w="312"/>
      </w:tblGrid>
      <w:tr w:rsidR="006C26D6" w:rsidRPr="006C26D6" w:rsidTr="00A20A8E">
        <w:trPr>
          <w:gridBefore w:val="2"/>
          <w:gridAfter w:val="2"/>
          <w:wBefore w:w="709" w:type="dxa"/>
          <w:wAfter w:w="1871" w:type="dxa"/>
          <w:cantSplit/>
        </w:trPr>
        <w:tc>
          <w:tcPr>
            <w:tcW w:w="7514" w:type="dxa"/>
            <w:gridSpan w:val="4"/>
            <w:vAlign w:val="bottom"/>
          </w:tcPr>
          <w:p w:rsidR="006C26D6" w:rsidRPr="006C26D6" w:rsidRDefault="006C26D6" w:rsidP="006C26D6">
            <w:pPr>
              <w:spacing w:after="120" w:line="340" w:lineRule="exact"/>
              <w:jc w:val="center"/>
              <w:rPr>
                <w:rFonts w:ascii="Times New Roman" w:eastAsia="MS Mincho" w:hAnsi="Times New Roman" w:cs="Times New Roman"/>
                <w:sz w:val="26"/>
                <w:szCs w:val="26"/>
              </w:rPr>
            </w:pPr>
            <w:r w:rsidRPr="006C26D6">
              <w:rPr>
                <w:rFonts w:ascii="Times New Roman" w:eastAsia="MS Mincho" w:hAnsi="Times New Roman" w:cs="Times New Roman"/>
                <w:b/>
                <w:bCs/>
                <w:sz w:val="26"/>
                <w:szCs w:val="26"/>
              </w:rPr>
              <w:t>Примерная форма листа регистрации</w:t>
            </w:r>
            <w:r w:rsidRPr="006C26D6">
              <w:rPr>
                <w:rFonts w:ascii="Times New Roman" w:eastAsia="MS Mincho" w:hAnsi="Times New Roman" w:cs="Times New Roman"/>
                <w:b/>
                <w:bCs/>
                <w:sz w:val="26"/>
                <w:szCs w:val="26"/>
              </w:rPr>
              <w:br/>
              <w:t>вручения уведомлений о проведении общего собрания</w:t>
            </w:r>
            <w:r w:rsidRPr="006C26D6">
              <w:rPr>
                <w:rFonts w:ascii="Times New Roman" w:eastAsia="MS Mincho" w:hAnsi="Times New Roman" w:cs="Times New Roman"/>
                <w:b/>
                <w:bCs/>
                <w:sz w:val="26"/>
                <w:szCs w:val="26"/>
              </w:rPr>
              <w:br/>
              <w:t>собственников помещений в многоквартирном доме по адресу:_________________________________</w:t>
            </w:r>
          </w:p>
        </w:tc>
      </w:tr>
      <w:tr w:rsidR="006C26D6" w:rsidRPr="006C26D6" w:rsidTr="00A20A8E">
        <w:tc>
          <w:tcPr>
            <w:tcW w:w="10094" w:type="dxa"/>
            <w:gridSpan w:val="8"/>
            <w:tcBorders>
              <w:top w:val="nil"/>
              <w:left w:val="nil"/>
              <w:bottom w:val="nil"/>
              <w:right w:val="nil"/>
            </w:tcBorders>
            <w:vAlign w:val="bottom"/>
          </w:tcPr>
          <w:p w:rsidR="006C26D6" w:rsidRPr="006C26D6" w:rsidRDefault="006C26D6" w:rsidP="006C26D6">
            <w:pPr>
              <w:spacing w:before="60" w:after="120" w:line="340" w:lineRule="exact"/>
              <w:jc w:val="center"/>
              <w:rPr>
                <w:rFonts w:ascii="Times New Roman" w:eastAsia="MS Mincho" w:hAnsi="Times New Roman" w:cs="Times New Roman"/>
                <w:b/>
                <w:bCs/>
                <w:sz w:val="26"/>
                <w:szCs w:val="26"/>
              </w:rPr>
            </w:pPr>
            <w:r w:rsidRPr="006C26D6">
              <w:rPr>
                <w:rFonts w:ascii="Times New Roman" w:eastAsia="MS Mincho" w:hAnsi="Times New Roman" w:cs="Times New Roman"/>
                <w:b/>
                <w:bCs/>
                <w:sz w:val="26"/>
                <w:szCs w:val="26"/>
              </w:rPr>
              <w:t>о заключении энергосервисного договора</w:t>
            </w:r>
            <w:r w:rsidRPr="006C26D6">
              <w:rPr>
                <w:rFonts w:ascii="Times New Roman" w:eastAsia="MS Mincho" w:hAnsi="Times New Roman" w:cs="Times New Roman"/>
                <w:b/>
                <w:bCs/>
                <w:sz w:val="26"/>
                <w:szCs w:val="26"/>
                <w:vertAlign w:val="superscript"/>
              </w:rPr>
              <w:footnoteReference w:id="8"/>
            </w:r>
          </w:p>
          <w:p w:rsidR="006C26D6" w:rsidRPr="006C26D6" w:rsidRDefault="006C26D6" w:rsidP="006C26D6">
            <w:pPr>
              <w:spacing w:before="60" w:after="120" w:line="340" w:lineRule="exact"/>
              <w:jc w:val="both"/>
              <w:rPr>
                <w:rFonts w:ascii="Times New Roman" w:eastAsia="MS Mincho" w:hAnsi="Times New Roman" w:cs="Times New Roman"/>
                <w:sz w:val="26"/>
                <w:szCs w:val="26"/>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 п/п</w:t>
            </w:r>
          </w:p>
        </w:tc>
        <w:tc>
          <w:tcPr>
            <w:tcW w:w="851" w:type="dxa"/>
            <w:gridSpan w:val="2"/>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 кв., поме- щения</w:t>
            </w:r>
          </w:p>
        </w:tc>
        <w:tc>
          <w:tcPr>
            <w:tcW w:w="3544"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Фамилия, имя, отчество собственника</w:t>
            </w:r>
            <w:r w:rsidRPr="006C26D6">
              <w:rPr>
                <w:rFonts w:ascii="Times New Roman" w:eastAsia="MS Mincho" w:hAnsi="Times New Roman" w:cs="Times New Roman"/>
                <w:noProof/>
                <w:sz w:val="24"/>
                <w:szCs w:val="24"/>
              </w:rPr>
              <w:t xml:space="preserve"> </w:t>
            </w:r>
            <w:r w:rsidRPr="006C26D6">
              <w:rPr>
                <w:rFonts w:ascii="Times New Roman" w:eastAsia="MS Mincho" w:hAnsi="Times New Roman" w:cs="Times New Roman"/>
                <w:sz w:val="24"/>
                <w:szCs w:val="24"/>
              </w:rPr>
              <w:t>(представителя</w:t>
            </w:r>
            <w:r w:rsidRPr="006C26D6">
              <w:rPr>
                <w:rFonts w:ascii="Times New Roman" w:eastAsia="MS Mincho" w:hAnsi="Times New Roman" w:cs="Times New Roman"/>
                <w:sz w:val="24"/>
                <w:szCs w:val="24"/>
                <w:vertAlign w:val="superscript"/>
              </w:rPr>
              <w:footnoteReference w:id="9"/>
            </w:r>
            <w:r w:rsidRPr="006C26D6">
              <w:rPr>
                <w:rFonts w:ascii="Times New Roman" w:eastAsia="MS Mincho" w:hAnsi="Times New Roman" w:cs="Times New Roman"/>
                <w:sz w:val="24"/>
                <w:szCs w:val="24"/>
              </w:rPr>
              <w:t>), наименование юридического лица, документ, удостоверяющий личность</w:t>
            </w:r>
          </w:p>
        </w:tc>
        <w:tc>
          <w:tcPr>
            <w:tcW w:w="2835" w:type="dxa"/>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Дата вручения уведомления</w:t>
            </w:r>
          </w:p>
        </w:tc>
        <w:tc>
          <w:tcPr>
            <w:tcW w:w="1985" w:type="dxa"/>
            <w:gridSpan w:val="2"/>
            <w:tcBorders>
              <w:top w:val="single" w:sz="4" w:space="0" w:color="auto"/>
              <w:left w:val="single" w:sz="4" w:space="0" w:color="auto"/>
              <w:bottom w:val="single" w:sz="4" w:space="0" w:color="auto"/>
              <w:right w:val="single" w:sz="4" w:space="0" w:color="auto"/>
            </w:tcBorders>
          </w:tcPr>
          <w:p w:rsidR="006C26D6" w:rsidRPr="006C26D6" w:rsidRDefault="006C26D6" w:rsidP="006C26D6">
            <w:pPr>
              <w:spacing w:after="0" w:line="340" w:lineRule="exact"/>
              <w:jc w:val="center"/>
              <w:rPr>
                <w:rFonts w:ascii="Times New Roman" w:eastAsia="MS Mincho" w:hAnsi="Times New Roman" w:cs="Times New Roman"/>
                <w:sz w:val="24"/>
                <w:szCs w:val="24"/>
              </w:rPr>
            </w:pPr>
            <w:r w:rsidRPr="006C26D6">
              <w:rPr>
                <w:rFonts w:ascii="Times New Roman" w:eastAsia="MS Mincho" w:hAnsi="Times New Roman" w:cs="Times New Roman"/>
                <w:sz w:val="24"/>
                <w:szCs w:val="24"/>
              </w:rPr>
              <w:t>Подпись</w:t>
            </w: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r w:rsidR="006C26D6" w:rsidRPr="006C26D6" w:rsidTr="00A20A8E">
        <w:trPr>
          <w:gridAfter w:val="1"/>
          <w:wAfter w:w="312" w:type="dxa"/>
          <w:trHeight w:val="360"/>
        </w:trPr>
        <w:tc>
          <w:tcPr>
            <w:tcW w:w="567"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851"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c>
          <w:tcPr>
            <w:tcW w:w="1985" w:type="dxa"/>
            <w:gridSpan w:val="2"/>
            <w:tcBorders>
              <w:top w:val="single" w:sz="4" w:space="0" w:color="auto"/>
              <w:left w:val="single" w:sz="4" w:space="0" w:color="auto"/>
              <w:bottom w:val="single" w:sz="4" w:space="0" w:color="auto"/>
              <w:right w:val="single" w:sz="4" w:space="0" w:color="auto"/>
            </w:tcBorders>
            <w:vAlign w:val="bottom"/>
          </w:tcPr>
          <w:p w:rsidR="006C26D6" w:rsidRPr="006C26D6" w:rsidRDefault="006C26D6" w:rsidP="006C26D6">
            <w:pPr>
              <w:spacing w:after="0" w:line="340" w:lineRule="exact"/>
              <w:jc w:val="center"/>
              <w:rPr>
                <w:rFonts w:ascii="Times New Roman" w:eastAsia="MS Mincho" w:hAnsi="Times New Roman" w:cs="Times New Roman"/>
                <w:sz w:val="24"/>
                <w:szCs w:val="24"/>
              </w:rPr>
            </w:pPr>
          </w:p>
        </w:tc>
      </w:tr>
    </w:tbl>
    <w:p w:rsidR="006C26D6" w:rsidRPr="006C26D6" w:rsidRDefault="006C26D6" w:rsidP="006C26D6">
      <w:pPr>
        <w:spacing w:after="120" w:line="340" w:lineRule="exact"/>
        <w:jc w:val="both"/>
        <w:rPr>
          <w:rFonts w:ascii="Times New Roman" w:eastAsia="MS Mincho" w:hAnsi="Times New Roman" w:cs="Times New Roman"/>
          <w:sz w:val="24"/>
          <w:szCs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D34EC5" w:rsidRDefault="006C26D6" w:rsidP="006C26D6">
      <w:pPr>
        <w:keepNext/>
        <w:keepLines/>
        <w:spacing w:before="480" w:after="120" w:line="240" w:lineRule="atLeast"/>
        <w:outlineLvl w:val="1"/>
        <w:rPr>
          <w:rFonts w:ascii="Trebuchet MS" w:eastAsia="MS Gothic" w:hAnsi="Trebuchet MS" w:cs="Times New Roman"/>
          <w:bCs/>
          <w:color w:val="31849B" w:themeColor="accent5" w:themeShade="BF"/>
          <w:sz w:val="28"/>
        </w:rPr>
      </w:pPr>
      <w:bookmarkStart w:id="8" w:name="_Toc387070065"/>
      <w:bookmarkStart w:id="9" w:name="_GoBack"/>
      <w:r w:rsidRPr="00D34EC5">
        <w:rPr>
          <w:rFonts w:ascii="Trebuchet MS" w:eastAsia="MS Gothic" w:hAnsi="Trebuchet MS" w:cs="Times New Roman"/>
          <w:b/>
          <w:bCs/>
          <w:color w:val="31849B" w:themeColor="accent5" w:themeShade="BF"/>
          <w:sz w:val="28"/>
          <w:szCs w:val="26"/>
        </w:rPr>
        <w:lastRenderedPageBreak/>
        <w:t>Приложение 4. Примерный протокол решения</w:t>
      </w:r>
      <w:bookmarkEnd w:id="8"/>
    </w:p>
    <w:bookmarkEnd w:id="9"/>
    <w:p w:rsidR="006C26D6" w:rsidRPr="006C26D6" w:rsidRDefault="006C26D6" w:rsidP="006C26D6">
      <w:pPr>
        <w:autoSpaceDE w:val="0"/>
        <w:autoSpaceDN w:val="0"/>
        <w:adjustRightInd w:val="0"/>
        <w:spacing w:after="0" w:line="240" w:lineRule="auto"/>
        <w:ind w:right="95"/>
        <w:jc w:val="center"/>
        <w:rPr>
          <w:rFonts w:ascii="Times New Roman" w:eastAsia="Times New Roman" w:hAnsi="Times New Roman" w:cs="Times New Roman"/>
        </w:rPr>
      </w:pPr>
      <w:r w:rsidRPr="006C26D6">
        <w:rPr>
          <w:rFonts w:ascii="Times New Roman" w:eastAsia="Times New Roman" w:hAnsi="Times New Roman" w:cs="Times New Roman"/>
        </w:rPr>
        <w:t>ОБЩЕГО СОБРАНИЯ СОБСТВЕННИКОВ ПОМЕЩЕНИЙ МНОГОКВАРТИРНОГО ДОМА</w:t>
      </w:r>
    </w:p>
    <w:p w:rsidR="006C26D6" w:rsidRPr="006C26D6" w:rsidRDefault="006C26D6" w:rsidP="006C26D6">
      <w:pPr>
        <w:autoSpaceDE w:val="0"/>
        <w:autoSpaceDN w:val="0"/>
        <w:adjustRightInd w:val="0"/>
        <w:spacing w:after="0" w:line="240" w:lineRule="auto"/>
        <w:ind w:right="95"/>
        <w:jc w:val="center"/>
        <w:rPr>
          <w:rFonts w:ascii="Arial" w:eastAsia="Times New Roman" w:hAnsi="Arial" w:cs="Arial"/>
          <w:sz w:val="20"/>
        </w:rPr>
      </w:pPr>
      <w:r w:rsidRPr="006C26D6">
        <w:rPr>
          <w:rFonts w:ascii="Times New Roman" w:eastAsia="Times New Roman" w:hAnsi="Times New Roman" w:cs="Times New Roman"/>
        </w:rPr>
        <w:t>О ЗАКЛЮЧЕНИИ ЭРНЕРГОСЕРВИСНОГО ДОГОВОРА</w:t>
      </w:r>
    </w:p>
    <w:p w:rsidR="006C26D6" w:rsidRPr="006C26D6" w:rsidRDefault="006C26D6" w:rsidP="006C26D6">
      <w:pPr>
        <w:spacing w:after="120" w:line="340" w:lineRule="exact"/>
        <w:jc w:val="both"/>
        <w:rPr>
          <w:rFonts w:ascii="Times New Roman" w:eastAsia="MS Mincho" w:hAnsi="Times New Roman" w:cs="Times New Roman"/>
          <w:b/>
          <w:sz w:val="24"/>
        </w:rPr>
      </w:pPr>
    </w:p>
    <w:p w:rsidR="006C26D6" w:rsidRPr="006C26D6" w:rsidRDefault="006C26D6" w:rsidP="006C26D6">
      <w:pPr>
        <w:spacing w:after="120" w:line="340" w:lineRule="exact"/>
        <w:jc w:val="center"/>
        <w:rPr>
          <w:rFonts w:ascii="Times New Roman" w:eastAsia="MS Mincho" w:hAnsi="Times New Roman" w:cs="Times New Roman"/>
          <w:sz w:val="24"/>
        </w:rPr>
      </w:pPr>
      <w:r w:rsidRPr="006C26D6">
        <w:rPr>
          <w:rFonts w:ascii="Times New Roman" w:eastAsia="MS Mincho" w:hAnsi="Times New Roman" w:cs="Times New Roman"/>
          <w:sz w:val="24"/>
        </w:rPr>
        <w:t>Протокол №1</w:t>
      </w:r>
    </w:p>
    <w:p w:rsidR="006C26D6" w:rsidRPr="006C26D6" w:rsidRDefault="006C26D6" w:rsidP="006C26D6">
      <w:pPr>
        <w:spacing w:after="120" w:line="340" w:lineRule="exact"/>
        <w:jc w:val="center"/>
        <w:rPr>
          <w:rFonts w:ascii="Times New Roman" w:eastAsia="MS Mincho" w:hAnsi="Times New Roman" w:cs="Times New Roman"/>
          <w:sz w:val="24"/>
        </w:rPr>
      </w:pPr>
      <w:r w:rsidRPr="006C26D6">
        <w:rPr>
          <w:rFonts w:ascii="Times New Roman" w:eastAsia="MS Mincho" w:hAnsi="Times New Roman" w:cs="Times New Roman"/>
          <w:sz w:val="24"/>
        </w:rPr>
        <w:t>Общего собрания собственников помещений в многоквартирном доме по адресу_____________ _____________________________________  город ________ от «___»______ 201_г.</w:t>
      </w:r>
    </w:p>
    <w:p w:rsidR="006C26D6" w:rsidRPr="006C26D6" w:rsidRDefault="006C26D6" w:rsidP="006C26D6">
      <w:pPr>
        <w:spacing w:after="120" w:line="340" w:lineRule="exact"/>
        <w:jc w:val="both"/>
        <w:rPr>
          <w:rFonts w:ascii="Times New Roman" w:eastAsia="MS Mincho" w:hAnsi="Times New Roman" w:cs="Times New Roman"/>
          <w:sz w:val="24"/>
        </w:rPr>
      </w:pP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Инициаторами проведения общего собрания выступили собственники помещений:</w:t>
      </w:r>
    </w:p>
    <w:tbl>
      <w:tblPr>
        <w:tblW w:w="7621" w:type="dxa"/>
        <w:tblLayout w:type="fixed"/>
        <w:tblLook w:val="01E0"/>
      </w:tblPr>
      <w:tblGrid>
        <w:gridCol w:w="7621"/>
      </w:tblGrid>
      <w:tr w:rsidR="006C26D6" w:rsidRPr="006C26D6" w:rsidTr="00A20A8E">
        <w:tc>
          <w:tcPr>
            <w:tcW w:w="7621" w:type="dxa"/>
          </w:tcPr>
          <w:p w:rsidR="006C26D6" w:rsidRPr="006C26D6" w:rsidRDefault="006C26D6" w:rsidP="006C26D6">
            <w:pPr>
              <w:numPr>
                <w:ilvl w:val="0"/>
                <w:numId w:val="6"/>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7621" w:type="dxa"/>
          </w:tcPr>
          <w:p w:rsidR="006C26D6" w:rsidRPr="006C26D6" w:rsidRDefault="006C26D6" w:rsidP="006C26D6">
            <w:pPr>
              <w:numPr>
                <w:ilvl w:val="0"/>
                <w:numId w:val="6"/>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7621" w:type="dxa"/>
          </w:tcPr>
          <w:p w:rsidR="006C26D6" w:rsidRPr="006C26D6" w:rsidRDefault="006C26D6" w:rsidP="006C26D6">
            <w:pPr>
              <w:numPr>
                <w:ilvl w:val="0"/>
                <w:numId w:val="6"/>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7621" w:type="dxa"/>
          </w:tcPr>
          <w:p w:rsidR="006C26D6" w:rsidRPr="006C26D6" w:rsidRDefault="006C26D6" w:rsidP="006C26D6">
            <w:pPr>
              <w:numPr>
                <w:ilvl w:val="0"/>
                <w:numId w:val="6"/>
              </w:numPr>
              <w:autoSpaceDE w:val="0"/>
              <w:autoSpaceDN w:val="0"/>
              <w:adjustRightInd w:val="0"/>
              <w:spacing w:after="0" w:line="240" w:lineRule="auto"/>
              <w:jc w:val="both"/>
              <w:rPr>
                <w:rFonts w:ascii="Times New Roman" w:eastAsia="Cambria" w:hAnsi="Times New Roman" w:cs="Times New Roman"/>
              </w:rPr>
            </w:pPr>
          </w:p>
        </w:tc>
      </w:tr>
    </w:tbl>
    <w:p w:rsidR="006C26D6" w:rsidRPr="006C26D6" w:rsidRDefault="006C26D6" w:rsidP="006C26D6">
      <w:pPr>
        <w:spacing w:after="120" w:line="340" w:lineRule="exact"/>
        <w:jc w:val="both"/>
        <w:outlineLvl w:val="0"/>
        <w:rPr>
          <w:rFonts w:ascii="Times New Roman" w:eastAsia="MS Mincho" w:hAnsi="Times New Roman" w:cs="Times New Roman"/>
          <w:sz w:val="24"/>
        </w:rPr>
      </w:pP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Собрание проведено в </w:t>
      </w:r>
      <w:r w:rsidRPr="006C26D6">
        <w:rPr>
          <w:rFonts w:ascii="Times New Roman" w:eastAsia="MS Mincho" w:hAnsi="Times New Roman" w:cs="Times New Roman"/>
          <w:sz w:val="24"/>
          <w:szCs w:val="24"/>
          <w:u w:val="single"/>
        </w:rPr>
        <w:t>очной / заочной</w:t>
      </w:r>
      <w:r w:rsidRPr="006C26D6">
        <w:rPr>
          <w:rFonts w:ascii="Times New Roman" w:eastAsia="MS Mincho" w:hAnsi="Times New Roman" w:cs="Times New Roman"/>
          <w:sz w:val="24"/>
          <w:szCs w:val="24"/>
        </w:rPr>
        <w:t xml:space="preserve"> форме (ненужное зачеркнуть).</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Инициатором(ами) общего собрания (ФИО ) зарегистрировано участников собрания ______ (человек), выдано бюллетеней для голосования в количестве _____.</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Интересы (органа местного самоуправления)______________ как собственника помещений в доме, представляет _____________ по доверенности № ___ от _________ выданной ___________________ «____» _______201_ г.</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Площадь жилых и нежилых помещений, находящихся в собственности физических и юридических лиц, составляет _______ кв. м. Присутствуют собственники помещений или их представители, согласно списку (Приложение 1 к Протоколу №1). Присутствующие представляют интересы собственников жилых и нежилых помещений общей площадью _________кв.м, что составляет _________ % от площади жилых и нежилых помещений многоквартирного дома.</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 голосовании приняли участие _____(указать количество)_ собственников жилых и нежилых помещений, обладающих ____________ кв.м., что составляет</w:t>
      </w:r>
      <w:r w:rsidRPr="006C26D6">
        <w:rPr>
          <w:rFonts w:ascii="Times New Roman" w:eastAsia="MS Mincho" w:hAnsi="Times New Roman" w:cs="Times New Roman"/>
          <w:sz w:val="24"/>
          <w:vertAlign w:val="superscript"/>
        </w:rPr>
        <w:footnoteReference w:id="10"/>
      </w:r>
      <w:r w:rsidRPr="006C26D6">
        <w:rPr>
          <w:rFonts w:ascii="Times New Roman" w:eastAsia="MS Mincho" w:hAnsi="Times New Roman" w:cs="Times New Roman"/>
          <w:sz w:val="24"/>
          <w:szCs w:val="24"/>
        </w:rPr>
        <w:t xml:space="preserve"> _______ % голосов всех собственников помещений. Кворум имеется. Собрание признано </w:t>
      </w:r>
      <w:r w:rsidRPr="006C26D6">
        <w:rPr>
          <w:rFonts w:ascii="Times New Roman" w:eastAsia="MS Mincho" w:hAnsi="Times New Roman" w:cs="Times New Roman"/>
          <w:b/>
          <w:sz w:val="24"/>
          <w:szCs w:val="24"/>
          <w:u w:val="single"/>
        </w:rPr>
        <w:t>правомочным</w:t>
      </w:r>
      <w:r w:rsidRPr="006C26D6">
        <w:rPr>
          <w:rFonts w:ascii="Times New Roman" w:eastAsia="MS Mincho" w:hAnsi="Times New Roman" w:cs="Times New Roman"/>
          <w:sz w:val="24"/>
          <w:szCs w:val="24"/>
        </w:rPr>
        <w:t>.</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 xml:space="preserve">Слушали: Инициатор собрания огласил повестку дня общего собрания. </w:t>
      </w:r>
    </w:p>
    <w:p w:rsidR="006C26D6" w:rsidRPr="006C26D6" w:rsidRDefault="006C26D6" w:rsidP="006C26D6">
      <w:pPr>
        <w:spacing w:after="120" w:line="240" w:lineRule="auto"/>
        <w:rPr>
          <w:rFonts w:ascii="Times New Roman" w:eastAsia="Times New Roman" w:hAnsi="Times New Roman" w:cs="Times New Roman"/>
          <w:b/>
          <w:sz w:val="24"/>
          <w:lang w:eastAsia="ru-RU"/>
        </w:rPr>
      </w:pPr>
      <w:r w:rsidRPr="006C26D6">
        <w:rPr>
          <w:rFonts w:ascii="Times New Roman" w:eastAsia="Times New Roman" w:hAnsi="Times New Roman" w:cs="Times New Roman"/>
          <w:b/>
          <w:sz w:val="24"/>
          <w:lang w:eastAsia="ru-RU"/>
        </w:rPr>
        <w:t>Повестка дня Общего собрания</w:t>
      </w:r>
      <w:r w:rsidRPr="006C26D6">
        <w:rPr>
          <w:rFonts w:ascii="Times New Roman" w:eastAsia="Times New Roman" w:hAnsi="Times New Roman" w:cs="Times New Roman"/>
          <w:b/>
          <w:sz w:val="24"/>
          <w:vertAlign w:val="superscript"/>
          <w:lang w:eastAsia="ru-RU"/>
        </w:rPr>
        <w:footnoteReference w:id="11"/>
      </w:r>
      <w:r w:rsidRPr="006C26D6">
        <w:rPr>
          <w:rFonts w:ascii="Times New Roman" w:eastAsia="Times New Roman" w:hAnsi="Times New Roman" w:cs="Times New Roman"/>
          <w:b/>
          <w:sz w:val="24"/>
          <w:lang w:eastAsia="ru-RU"/>
        </w:rPr>
        <w:t>:</w:t>
      </w:r>
    </w:p>
    <w:p w:rsidR="006C26D6" w:rsidRPr="006C26D6" w:rsidRDefault="006C26D6" w:rsidP="006C26D6">
      <w:pPr>
        <w:numPr>
          <w:ilvl w:val="0"/>
          <w:numId w:val="11"/>
        </w:num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Избрание председателя и секретаря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Избрание счетной комиссии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lastRenderedPageBreak/>
        <w:t>Определение порядка подсчета голосов, которыми обладает каждый собственник или его представитель на общем собрании</w:t>
      </w:r>
      <w:r w:rsidRPr="006C26D6">
        <w:rPr>
          <w:rFonts w:ascii="Times New Roman" w:eastAsia="MS Mincho" w:hAnsi="Times New Roman" w:cs="Times New Roman"/>
          <w:sz w:val="24"/>
          <w:szCs w:val="24"/>
        </w:rPr>
        <w:footnoteReference w:id="12"/>
      </w:r>
      <w:r w:rsidRPr="006C26D6">
        <w:rPr>
          <w:rFonts w:ascii="Times New Roman" w:eastAsia="MS Mincho" w:hAnsi="Times New Roman" w:cs="Times New Roman"/>
          <w:sz w:val="24"/>
          <w:szCs w:val="24"/>
        </w:rPr>
        <w:t>.</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Заключение энергосервисного договора организацией, осуществляющей управление многоквартирным домом по адресу_____________ _____________________________________, от имени собственников помещений в многоквартирном доме и в их интересах с ______________________________</w:t>
      </w:r>
      <w:r w:rsidRPr="006C26D6">
        <w:rPr>
          <w:rFonts w:ascii="Times New Roman" w:eastAsia="MS Mincho" w:hAnsi="Times New Roman" w:cs="Times New Roman"/>
          <w:sz w:val="24"/>
          <w:szCs w:val="24"/>
        </w:rPr>
        <w:br/>
        <w:t>(указать наименование энергосервисной компании)________________________ (далее – исполнитель).</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перечня услуг и (или) работ по энергосервисному договору.</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lang w:eastAsia="ru-RU"/>
        </w:rPr>
        <w:t>Определение срока, необходимого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срока действия энергосервисного договора.</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цены энергосервисного договора и порядок ее оплаты.</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Включение в платежный документ отдельной строкой платежа за энергосервисные услуги.</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порядка оформления протокола и выбор места размещения решения общего собрания собственников по вопросам настоящего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Определение места хранения оригиналов документов, подтверждающих порядок и результаты настоящего общего собрания.</w:t>
      </w:r>
    </w:p>
    <w:p w:rsidR="006C26D6" w:rsidRPr="006C26D6" w:rsidRDefault="006C26D6" w:rsidP="006C26D6">
      <w:pPr>
        <w:tabs>
          <w:tab w:val="num" w:pos="567"/>
        </w:tabs>
        <w:spacing w:after="120" w:line="340" w:lineRule="exact"/>
        <w:ind w:left="567" w:hanging="567"/>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Выбор способа уведомления собственников о проведении последующих общих собраний собственников помещений.</w:t>
      </w:r>
    </w:p>
    <w:p w:rsidR="006C26D6" w:rsidRPr="006C26D6" w:rsidRDefault="006C26D6" w:rsidP="006C26D6">
      <w:pPr>
        <w:tabs>
          <w:tab w:val="num" w:pos="567"/>
        </w:tabs>
        <w:spacing w:after="0" w:line="240" w:lineRule="auto"/>
        <w:ind w:left="567" w:hanging="567"/>
        <w:rPr>
          <w:rFonts w:ascii="Times New Roman" w:eastAsia="MS Mincho" w:hAnsi="Times New Roman" w:cs="Times New Roman"/>
          <w:sz w:val="24"/>
          <w:szCs w:val="24"/>
        </w:rPr>
      </w:pPr>
      <w:r w:rsidRPr="006C26D6">
        <w:rPr>
          <w:rFonts w:ascii="Times New Roman" w:eastAsia="MS Mincho" w:hAnsi="Times New Roman" w:cs="Times New Roman"/>
          <w:sz w:val="24"/>
          <w:szCs w:val="24"/>
        </w:rPr>
        <w:t>Разное.</w:t>
      </w:r>
    </w:p>
    <w:p w:rsidR="006C26D6" w:rsidRPr="006C26D6" w:rsidRDefault="006C26D6" w:rsidP="006C26D6">
      <w:pPr>
        <w:tabs>
          <w:tab w:val="num" w:pos="567"/>
        </w:tabs>
        <w:spacing w:after="0" w:line="240" w:lineRule="auto"/>
        <w:ind w:left="567" w:hanging="567"/>
        <w:rPr>
          <w:rFonts w:ascii="Times New Roman" w:eastAsia="MS Mincho" w:hAnsi="Times New Roman" w:cs="Times New Roman"/>
          <w:sz w:val="24"/>
          <w:szCs w:val="24"/>
        </w:rPr>
      </w:pPr>
      <w:r w:rsidRPr="006C26D6">
        <w:rPr>
          <w:rFonts w:ascii="Times New Roman" w:eastAsia="MS Mincho" w:hAnsi="Times New Roman" w:cs="Times New Roman"/>
          <w:sz w:val="24"/>
          <w:szCs w:val="24"/>
        </w:rPr>
        <w:br w:type="page"/>
      </w:r>
    </w:p>
    <w:p w:rsidR="006C26D6" w:rsidRPr="006C26D6" w:rsidRDefault="006C26D6" w:rsidP="006C26D6">
      <w:pPr>
        <w:spacing w:after="120" w:line="340" w:lineRule="exact"/>
        <w:jc w:val="center"/>
        <w:rPr>
          <w:rFonts w:ascii="Times New Roman" w:eastAsia="MS Mincho" w:hAnsi="Times New Roman" w:cs="Times New Roman"/>
          <w:b/>
          <w:sz w:val="24"/>
          <w:szCs w:val="24"/>
        </w:rPr>
      </w:pPr>
      <w:r w:rsidRPr="006C26D6">
        <w:rPr>
          <w:rFonts w:ascii="Times New Roman" w:eastAsia="MS Mincho" w:hAnsi="Times New Roman" w:cs="Times New Roman"/>
          <w:b/>
          <w:sz w:val="24"/>
          <w:szCs w:val="24"/>
        </w:rPr>
        <w:lastRenderedPageBreak/>
        <w:t>Порядок ознакомления с информацией и (или) материалами,</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Материалы и информация к рассмотрению на данном собрании были представлены ___________________ (здесь необходимо указать, как и где были представлены информация и материалы для ознакомления (например, разосланы в письменном виде поквартирно или вывешены на информационных стендах в подъездах дома) в соответствии с решением общего собрания собственников помещений дома от ____ 20__ г.</w:t>
      </w:r>
    </w:p>
    <w:p w:rsidR="006C26D6" w:rsidRPr="006C26D6" w:rsidRDefault="006C26D6" w:rsidP="006C26D6">
      <w:pPr>
        <w:spacing w:after="120" w:line="240" w:lineRule="auto"/>
        <w:ind w:firstLine="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Информационные материалы собрания включают следующие документы:</w:t>
      </w:r>
    </w:p>
    <w:p w:rsidR="006C26D6" w:rsidRPr="006C26D6" w:rsidRDefault="006C26D6" w:rsidP="006C26D6">
      <w:pPr>
        <w:numPr>
          <w:ilvl w:val="0"/>
          <w:numId w:val="6"/>
        </w:numPr>
        <w:spacing w:after="120" w:line="240" w:lineRule="auto"/>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Приложение к информационным материалам собрания №1: проект энергосервисного договора.</w:t>
      </w:r>
    </w:p>
    <w:p w:rsidR="006C26D6" w:rsidRPr="006C26D6" w:rsidRDefault="006C26D6" w:rsidP="006C26D6">
      <w:pPr>
        <w:numPr>
          <w:ilvl w:val="0"/>
          <w:numId w:val="6"/>
        </w:numPr>
        <w:spacing w:after="120" w:line="240" w:lineRule="auto"/>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Приложение к информационным материалам собрания №2: ….</w:t>
      </w:r>
    </w:p>
    <w:p w:rsidR="006C26D6" w:rsidRPr="006C26D6" w:rsidRDefault="006C26D6" w:rsidP="006C26D6">
      <w:pPr>
        <w:spacing w:before="360" w:after="120" w:line="240" w:lineRule="auto"/>
        <w:jc w:val="center"/>
        <w:rPr>
          <w:rFonts w:ascii="Times New Roman" w:eastAsia="MS Gothic" w:hAnsi="Times New Roman" w:cs="Times New Roman"/>
          <w:b/>
          <w:bCs/>
          <w:sz w:val="24"/>
          <w:lang w:eastAsia="ru-RU"/>
        </w:rPr>
      </w:pPr>
      <w:r w:rsidRPr="006C26D6">
        <w:rPr>
          <w:rFonts w:ascii="Times New Roman" w:eastAsia="MS Gothic" w:hAnsi="Times New Roman" w:cs="Times New Roman"/>
          <w:b/>
          <w:bCs/>
          <w:sz w:val="24"/>
          <w:lang w:eastAsia="ru-RU"/>
        </w:rPr>
        <w:t>1. Избрание председателя и секретаря собрания.</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Слушали: выступление представителя инициатора общего собрания, собственников помещений, которые предложили  следующие кандидатуры собственников помещений для  избрания их в качестве председателя собрания_______________________ секретаря собрания ________________________.</w:t>
      </w:r>
    </w:p>
    <w:p w:rsidR="006C26D6" w:rsidRPr="006C26D6" w:rsidRDefault="006C26D6" w:rsidP="006C26D6">
      <w:pPr>
        <w:spacing w:after="120" w:line="240" w:lineRule="auto"/>
        <w:ind w:left="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Голосовали отдельно по каждому кандидату</w:t>
      </w:r>
      <w:r w:rsidRPr="006C26D6">
        <w:rPr>
          <w:rFonts w:ascii="Times New Roman" w:eastAsia="Times New Roman" w:hAnsi="Times New Roman" w:cs="Times New Roman"/>
          <w:sz w:val="24"/>
          <w:vertAlign w:val="superscript"/>
          <w:lang w:eastAsia="ru-RU"/>
        </w:rPr>
        <w:footnoteReference w:id="13"/>
      </w:r>
      <w:r w:rsidRPr="006C26D6">
        <w:rPr>
          <w:rFonts w:ascii="Times New Roman" w:eastAsia="Times New Roman" w:hAnsi="Times New Roman" w:cs="Times New Roman"/>
          <w:sz w:val="24"/>
          <w:lang w:eastAsia="ru-RU"/>
        </w:rPr>
        <w:t>:</w:t>
      </w:r>
    </w:p>
    <w:p w:rsidR="006C26D6" w:rsidRPr="006C26D6" w:rsidRDefault="006C26D6" w:rsidP="006C26D6">
      <w:pPr>
        <w:spacing w:after="120" w:line="240" w:lineRule="auto"/>
        <w:ind w:firstLine="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На пост председателя собрания:</w:t>
      </w:r>
    </w:p>
    <w:p w:rsidR="006C26D6" w:rsidRPr="006C26D6" w:rsidRDefault="006C26D6" w:rsidP="006C26D6">
      <w:pPr>
        <w:spacing w:after="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Кандидат 1: «за» __, «против» __, «воздержались» __ </w:t>
      </w:r>
    </w:p>
    <w:p w:rsidR="006C26D6" w:rsidRPr="006C26D6" w:rsidRDefault="006C26D6" w:rsidP="006C26D6">
      <w:pPr>
        <w:spacing w:after="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Кандидат 2: «за» __, «против» __, «воздержались» _____</w:t>
      </w:r>
    </w:p>
    <w:p w:rsidR="006C26D6" w:rsidRPr="006C26D6" w:rsidRDefault="006C26D6" w:rsidP="006C26D6">
      <w:pPr>
        <w:spacing w:before="120" w:after="120" w:line="240" w:lineRule="auto"/>
        <w:ind w:firstLine="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На пост секретаря собрания:</w:t>
      </w:r>
    </w:p>
    <w:p w:rsidR="006C26D6" w:rsidRPr="006C26D6" w:rsidRDefault="006C26D6" w:rsidP="006C26D6">
      <w:pPr>
        <w:spacing w:after="12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Кандидат 1: «за» __, «против» __, «воздержались» __ </w:t>
      </w:r>
    </w:p>
    <w:p w:rsidR="006C26D6" w:rsidRPr="006C26D6" w:rsidRDefault="006C26D6" w:rsidP="006C26D6">
      <w:pPr>
        <w:spacing w:after="12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Кандидат 2: «за» __, «против» ___, «воздержались» __ </w:t>
      </w:r>
    </w:p>
    <w:p w:rsidR="006C26D6" w:rsidRPr="006C26D6" w:rsidRDefault="006C26D6" w:rsidP="006C26D6">
      <w:pPr>
        <w:spacing w:after="120" w:line="240" w:lineRule="auto"/>
        <w:ind w:left="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Подвели итоги голосования.</w:t>
      </w:r>
    </w:p>
    <w:p w:rsidR="006C26D6" w:rsidRPr="006C26D6" w:rsidRDefault="006C26D6" w:rsidP="006C26D6">
      <w:pPr>
        <w:spacing w:after="120" w:line="240" w:lineRule="auto"/>
        <w:ind w:left="709"/>
        <w:rPr>
          <w:rFonts w:ascii="Times New Roman" w:eastAsia="Times New Roman" w:hAnsi="Times New Roman" w:cs="Times New Roman"/>
          <w:b/>
          <w:sz w:val="24"/>
          <w:lang w:eastAsia="ru-RU"/>
        </w:rPr>
      </w:pPr>
      <w:r w:rsidRPr="006C26D6">
        <w:rPr>
          <w:rFonts w:ascii="Times New Roman" w:eastAsia="Times New Roman" w:hAnsi="Times New Roman" w:cs="Times New Roman"/>
          <w:b/>
          <w:sz w:val="24"/>
          <w:lang w:eastAsia="ru-RU"/>
        </w:rPr>
        <w:t>Приняли решение:</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Председателем собрания избран: (Ф.И.О)_______________________________,</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Секретарем собрания избран (Ф.И.О.)____________________________________</w:t>
      </w:r>
    </w:p>
    <w:p w:rsidR="006C26D6" w:rsidRPr="006C26D6" w:rsidRDefault="006C26D6" w:rsidP="006C26D6">
      <w:pPr>
        <w:spacing w:before="360" w:after="120" w:line="340" w:lineRule="exact"/>
        <w:jc w:val="center"/>
        <w:rPr>
          <w:rFonts w:ascii="Times New Roman" w:eastAsia="MS Mincho" w:hAnsi="Times New Roman" w:cs="Times New Roman"/>
          <w:b/>
          <w:bCs/>
          <w:sz w:val="24"/>
        </w:rPr>
      </w:pPr>
      <w:r w:rsidRPr="006C26D6">
        <w:rPr>
          <w:rFonts w:ascii="Times New Roman" w:eastAsia="MS Mincho" w:hAnsi="Times New Roman" w:cs="Times New Roman"/>
          <w:b/>
          <w:bCs/>
          <w:sz w:val="24"/>
        </w:rPr>
        <w:t>2. Избрание счетной комиссии общего собрания в количестве ___человек.</w:t>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sz w:val="24"/>
        </w:rPr>
        <w:t xml:space="preserve">Слушали: участников собрания с предложениями кандидатур в  счетную комиссию (Ф.И.О.) ___________________ </w:t>
      </w:r>
    </w:p>
    <w:p w:rsidR="006C26D6" w:rsidRPr="006C26D6" w:rsidRDefault="006C26D6" w:rsidP="006C26D6">
      <w:pPr>
        <w:spacing w:after="120" w:line="340" w:lineRule="exact"/>
        <w:ind w:left="709"/>
        <w:jc w:val="both"/>
        <w:rPr>
          <w:rFonts w:ascii="Times New Roman" w:eastAsia="MS Mincho" w:hAnsi="Times New Roman" w:cs="Times New Roman"/>
          <w:sz w:val="24"/>
        </w:rPr>
      </w:pPr>
      <w:r w:rsidRPr="006C26D6">
        <w:rPr>
          <w:rFonts w:ascii="Times New Roman" w:eastAsia="MS Mincho" w:hAnsi="Times New Roman" w:cs="Times New Roman"/>
          <w:sz w:val="24"/>
        </w:rPr>
        <w:t>Голосовали отдельно по каждому кандидату</w:t>
      </w:r>
      <w:r w:rsidRPr="006C26D6">
        <w:rPr>
          <w:rFonts w:ascii="Times New Roman" w:eastAsia="MS Mincho" w:hAnsi="Times New Roman" w:cs="Times New Roman"/>
          <w:sz w:val="24"/>
          <w:vertAlign w:val="superscript"/>
        </w:rPr>
        <w:footnoteReference w:id="14"/>
      </w:r>
      <w:r w:rsidRPr="006C26D6">
        <w:rPr>
          <w:rFonts w:ascii="Times New Roman" w:eastAsia="MS Mincho" w:hAnsi="Times New Roman" w:cs="Times New Roman"/>
          <w:sz w:val="24"/>
        </w:rPr>
        <w:t xml:space="preserve">: </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кандидат 1 «за» __, «против» __, «воздержались» __.</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кандидат 2 «за» __, «против» __, «воздержались» __.</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sz w:val="24"/>
        </w:rPr>
        <w:t>кандидат 3 «за» __, «против» __, «воздержались» __ и т.д.</w:t>
      </w:r>
    </w:p>
    <w:p w:rsidR="006C26D6" w:rsidRPr="006C26D6" w:rsidRDefault="006C26D6" w:rsidP="006C26D6">
      <w:pPr>
        <w:spacing w:after="120" w:line="340" w:lineRule="exact"/>
        <w:ind w:left="709"/>
        <w:jc w:val="both"/>
        <w:rPr>
          <w:rFonts w:ascii="Times New Roman" w:eastAsia="MS Mincho" w:hAnsi="Times New Roman" w:cs="Times New Roman"/>
          <w:sz w:val="24"/>
        </w:rPr>
      </w:pPr>
      <w:r w:rsidRPr="006C26D6">
        <w:rPr>
          <w:rFonts w:ascii="Times New Roman" w:eastAsia="MS Mincho" w:hAnsi="Times New Roman" w:cs="Times New Roman"/>
          <w:sz w:val="24"/>
        </w:rPr>
        <w:t>Подвели итоги голосования.</w:t>
      </w:r>
    </w:p>
    <w:p w:rsidR="006C26D6" w:rsidRPr="006C26D6" w:rsidRDefault="006C26D6" w:rsidP="006C26D6">
      <w:pPr>
        <w:spacing w:after="120" w:line="340" w:lineRule="exact"/>
        <w:ind w:left="709"/>
        <w:jc w:val="both"/>
        <w:rPr>
          <w:rFonts w:ascii="Times New Roman" w:eastAsia="MS Mincho" w:hAnsi="Times New Roman" w:cs="Times New Roman"/>
          <w:sz w:val="24"/>
        </w:rPr>
      </w:pPr>
      <w:r w:rsidRPr="006C26D6">
        <w:rPr>
          <w:rFonts w:ascii="Times New Roman" w:eastAsia="MS Mincho" w:hAnsi="Times New Roman" w:cs="Times New Roman"/>
          <w:b/>
          <w:sz w:val="24"/>
        </w:rPr>
        <w:lastRenderedPageBreak/>
        <w:t>Приняли решение:</w:t>
      </w:r>
      <w:r w:rsidRPr="006C26D6">
        <w:rPr>
          <w:rFonts w:ascii="Times New Roman" w:eastAsia="MS Mincho" w:hAnsi="Times New Roman" w:cs="Times New Roman"/>
          <w:sz w:val="24"/>
        </w:rPr>
        <w:t xml:space="preserve"> избрать счетную комиссию в составе (Ф.И.О)________________</w:t>
      </w:r>
    </w:p>
    <w:p w:rsidR="006C26D6" w:rsidRPr="006C26D6" w:rsidRDefault="006C26D6" w:rsidP="006C26D6">
      <w:pPr>
        <w:spacing w:before="360" w:after="120" w:line="340" w:lineRule="exact"/>
        <w:jc w:val="center"/>
        <w:rPr>
          <w:rFonts w:ascii="Times New Roman" w:eastAsia="MS Mincho" w:hAnsi="Times New Roman" w:cs="Times New Roman"/>
          <w:b/>
          <w:bCs/>
          <w:sz w:val="24"/>
        </w:rPr>
      </w:pPr>
      <w:r w:rsidRPr="006C26D6">
        <w:rPr>
          <w:rFonts w:ascii="Times New Roman" w:eastAsia="MS Mincho" w:hAnsi="Times New Roman" w:cs="Times New Roman"/>
          <w:b/>
          <w:bCs/>
          <w:sz w:val="24"/>
        </w:rPr>
        <w:t>3. Определение порядка подсчета голосов, которыми обладает каждый собственник или его представитель на общем собрании</w:t>
      </w:r>
      <w:r w:rsidRPr="006C26D6">
        <w:rPr>
          <w:rFonts w:ascii="Times New Roman" w:eastAsia="MS Mincho" w:hAnsi="Times New Roman" w:cs="Times New Roman"/>
          <w:b/>
          <w:bCs/>
          <w:sz w:val="24"/>
          <w:vertAlign w:val="superscript"/>
        </w:rPr>
        <w:footnoteReference w:id="15"/>
      </w:r>
      <w:r w:rsidRPr="006C26D6">
        <w:rPr>
          <w:rFonts w:ascii="Times New Roman" w:eastAsia="MS Mincho" w:hAnsi="Times New Roman" w:cs="Times New Roman"/>
          <w:b/>
          <w:bCs/>
          <w:sz w:val="24"/>
        </w:rPr>
        <w:t>.</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Слушали: инициатора (председателя, др. лиц) собрания по определению порядка подсчета голосов на общем собрании. Предложены варианты подсчета голосов: 1 квадратный метр общей площади помещения равен 1 голосу, 1 квадратный метр общей площади помещения равен 10 голосам и т.п.</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 отдельно по каждому варианту. Подвели итоги голосования.</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Вариант 1: «за» ___, «против» ___, «воздержались» ___ </w:t>
      </w:r>
    </w:p>
    <w:p w:rsidR="006C26D6" w:rsidRPr="006C26D6" w:rsidRDefault="006C26D6" w:rsidP="006C26D6">
      <w:pPr>
        <w:spacing w:after="120" w:line="340" w:lineRule="exact"/>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Вариант 2: «за» ___, «против» ___, «воздержались» __ и т.д..</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Приняли решение:</w:t>
      </w:r>
      <w:r w:rsidRPr="006C26D6">
        <w:rPr>
          <w:rFonts w:ascii="Times New Roman" w:eastAsia="MS Mincho" w:hAnsi="Times New Roman" w:cs="Times New Roman"/>
          <w:sz w:val="24"/>
          <w:szCs w:val="24"/>
        </w:rPr>
        <w:t xml:space="preserve"> определить порядок подсчета голосов на общем собрании из расчета </w:t>
      </w:r>
      <w:smartTag w:uri="urn:schemas-microsoft-com:office:smarttags" w:element="metricconverter">
        <w:smartTagPr>
          <w:attr w:name="ProductID" w:val="1 кв. м"/>
        </w:smartTagPr>
        <w:r w:rsidRPr="006C26D6">
          <w:rPr>
            <w:rFonts w:ascii="Times New Roman" w:eastAsia="MS Mincho" w:hAnsi="Times New Roman" w:cs="Times New Roman"/>
            <w:sz w:val="24"/>
            <w:szCs w:val="24"/>
          </w:rPr>
          <w:t>1 кв. м</w:t>
        </w:r>
      </w:smartTag>
      <w:r w:rsidRPr="006C26D6">
        <w:rPr>
          <w:rFonts w:ascii="Times New Roman" w:eastAsia="MS Mincho" w:hAnsi="Times New Roman" w:cs="Times New Roman"/>
          <w:sz w:val="24"/>
          <w:szCs w:val="24"/>
        </w:rPr>
        <w:t xml:space="preserve"> = _____ голосов.</w:t>
      </w:r>
    </w:p>
    <w:p w:rsidR="006C26D6" w:rsidRPr="006C26D6" w:rsidRDefault="006C26D6" w:rsidP="006C26D6">
      <w:pPr>
        <w:spacing w:before="360" w:after="120" w:line="240" w:lineRule="auto"/>
        <w:jc w:val="center"/>
        <w:rPr>
          <w:rFonts w:ascii="Times New Roman" w:eastAsia="MS Gothic" w:hAnsi="Times New Roman" w:cs="Times New Roman"/>
          <w:bCs/>
          <w:sz w:val="24"/>
          <w:lang w:eastAsia="ru-RU"/>
        </w:rPr>
      </w:pPr>
      <w:r w:rsidRPr="006C26D6">
        <w:rPr>
          <w:rFonts w:ascii="Times New Roman" w:eastAsia="MS Gothic" w:hAnsi="Times New Roman" w:cs="Times New Roman"/>
          <w:b/>
          <w:bCs/>
          <w:sz w:val="24"/>
          <w:lang w:eastAsia="ru-RU"/>
        </w:rPr>
        <w:t xml:space="preserve">4. Заключение энергосервисного договора организацией, осуществляющей управление многоквартирным домом </w:t>
      </w:r>
      <w:r w:rsidRPr="006C26D6">
        <w:rPr>
          <w:rFonts w:ascii="Times New Roman" w:eastAsia="Times New Roman" w:hAnsi="Times New Roman" w:cs="Times New Roman"/>
          <w:b/>
          <w:sz w:val="24"/>
          <w:szCs w:val="24"/>
          <w:lang w:eastAsia="ru-RU"/>
        </w:rPr>
        <w:t>по адресу_____________ _____________________________________, от имени собственников помещений в многоквартирном доме и в их интересах</w:t>
      </w:r>
      <w:r w:rsidRPr="006C26D6">
        <w:rPr>
          <w:rFonts w:ascii="Times New Roman" w:eastAsia="MS Gothic" w:hAnsi="Times New Roman" w:cs="Times New Roman"/>
          <w:bCs/>
          <w:sz w:val="24"/>
          <w:lang w:eastAsia="ru-RU"/>
        </w:rPr>
        <w:t xml:space="preserve"> с ______________________________</w:t>
      </w:r>
      <w:r w:rsidRPr="006C26D6">
        <w:rPr>
          <w:rFonts w:ascii="Times New Roman" w:eastAsia="MS Gothic" w:hAnsi="Times New Roman" w:cs="Times New Roman"/>
          <w:bCs/>
          <w:sz w:val="24"/>
          <w:lang w:eastAsia="ru-RU"/>
        </w:rPr>
        <w:br/>
      </w:r>
      <w:r w:rsidRPr="006C26D6">
        <w:rPr>
          <w:rFonts w:ascii="Times New Roman" w:eastAsia="Times New Roman" w:hAnsi="Times New Roman" w:cs="Times New Roman"/>
          <w:b/>
          <w:sz w:val="24"/>
          <w:szCs w:val="24"/>
          <w:lang w:eastAsia="ru-RU"/>
        </w:rPr>
        <w:t>(указать наименование энергосервисной компании)________________________ (далее – исполнитель)</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Слушали инициатора (председателя, др. лиц) общего собрания по вопросу з</w:t>
      </w:r>
      <w:r w:rsidRPr="006C26D6">
        <w:rPr>
          <w:rFonts w:ascii="Times New Roman" w:eastAsia="MS Gothic" w:hAnsi="Times New Roman" w:cs="Times New Roman"/>
          <w:bCs/>
          <w:sz w:val="24"/>
        </w:rPr>
        <w:t xml:space="preserve">аключения энергосервисного договора организацией, осуществляющей управление многоквартирным домом </w:t>
      </w:r>
      <w:r w:rsidRPr="006C26D6">
        <w:rPr>
          <w:rFonts w:ascii="Times New Roman" w:eastAsia="MS Mincho" w:hAnsi="Times New Roman" w:cs="Times New Roman"/>
          <w:sz w:val="24"/>
          <w:szCs w:val="24"/>
        </w:rPr>
        <w:t xml:space="preserve">по адресу_____________ _____________________________________, </w:t>
      </w:r>
      <w:r w:rsidRPr="006C26D6">
        <w:rPr>
          <w:rFonts w:ascii="Times New Roman" w:eastAsia="MS Mincho" w:hAnsi="Times New Roman" w:cs="Times New Roman"/>
          <w:sz w:val="24"/>
          <w:szCs w:val="24"/>
          <w:lang w:eastAsia="ru-RU"/>
        </w:rPr>
        <w:t>от имени собственников помещений в многоквартирном доме и в их интересах</w:t>
      </w:r>
      <w:r w:rsidRPr="006C26D6">
        <w:rPr>
          <w:rFonts w:ascii="Times New Roman" w:eastAsia="MS Gothic" w:hAnsi="Times New Roman" w:cs="Times New Roman"/>
          <w:b/>
          <w:bCs/>
          <w:sz w:val="24"/>
        </w:rPr>
        <w:t xml:space="preserve"> </w:t>
      </w:r>
      <w:r w:rsidRPr="006C26D6">
        <w:rPr>
          <w:rFonts w:ascii="Times New Roman" w:eastAsia="MS Gothic" w:hAnsi="Times New Roman" w:cs="Times New Roman"/>
          <w:bCs/>
          <w:sz w:val="24"/>
        </w:rPr>
        <w:t xml:space="preserve">с </w:t>
      </w:r>
      <w:r w:rsidRPr="006C26D6">
        <w:rPr>
          <w:rFonts w:ascii="Times New Roman" w:eastAsia="MS Gothic" w:hAnsi="Times New Roman" w:cs="Times New Roman"/>
          <w:b/>
          <w:bCs/>
          <w:sz w:val="24"/>
        </w:rPr>
        <w:t>______________________________</w:t>
      </w:r>
      <w:r w:rsidRPr="006C26D6">
        <w:rPr>
          <w:rFonts w:ascii="Times New Roman" w:eastAsia="MS Gothic" w:hAnsi="Times New Roman" w:cs="Times New Roman"/>
          <w:b/>
          <w:bCs/>
          <w:sz w:val="24"/>
        </w:rPr>
        <w:br/>
      </w:r>
      <w:r w:rsidRPr="006C26D6">
        <w:rPr>
          <w:rFonts w:ascii="Times New Roman" w:eastAsia="MS Mincho" w:hAnsi="Times New Roman" w:cs="Times New Roman"/>
          <w:sz w:val="24"/>
          <w:szCs w:val="24"/>
        </w:rPr>
        <w:t xml:space="preserve">(указать наименование энергосервисной компании)________________________ (далее – исполнитель). </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rPr>
        <w:t xml:space="preserve">На голосование поставлен вопрос о </w:t>
      </w:r>
      <w:r w:rsidRPr="006C26D6">
        <w:rPr>
          <w:rFonts w:ascii="Times New Roman" w:eastAsia="MS Mincho" w:hAnsi="Times New Roman" w:cs="Times New Roman"/>
          <w:sz w:val="24"/>
          <w:szCs w:val="24"/>
        </w:rPr>
        <w:t>з</w:t>
      </w:r>
      <w:r w:rsidRPr="006C26D6">
        <w:rPr>
          <w:rFonts w:ascii="Times New Roman" w:eastAsia="MS Gothic" w:hAnsi="Times New Roman" w:cs="Times New Roman"/>
          <w:bCs/>
          <w:sz w:val="24"/>
        </w:rPr>
        <w:t xml:space="preserve">аключении энергосервисного договора организацией, осуществляющей управление многоквартирным домом </w:t>
      </w:r>
      <w:r w:rsidRPr="006C26D6">
        <w:rPr>
          <w:rFonts w:ascii="Times New Roman" w:eastAsia="MS Mincho" w:hAnsi="Times New Roman" w:cs="Times New Roman"/>
          <w:sz w:val="24"/>
          <w:szCs w:val="24"/>
        </w:rPr>
        <w:t xml:space="preserve">по адресу_____________ _____________________________________, </w:t>
      </w:r>
      <w:r w:rsidRPr="006C26D6">
        <w:rPr>
          <w:rFonts w:ascii="Times New Roman" w:eastAsia="MS Mincho" w:hAnsi="Times New Roman" w:cs="Times New Roman"/>
          <w:sz w:val="24"/>
          <w:szCs w:val="24"/>
          <w:lang w:eastAsia="ru-RU"/>
        </w:rPr>
        <w:t>от имени собственников помещений в многоквартирном доме и в их интересах</w:t>
      </w:r>
      <w:r w:rsidRPr="006C26D6">
        <w:rPr>
          <w:rFonts w:ascii="Times New Roman" w:eastAsia="MS Gothic" w:hAnsi="Times New Roman" w:cs="Times New Roman"/>
          <w:b/>
          <w:bCs/>
          <w:sz w:val="24"/>
        </w:rPr>
        <w:t xml:space="preserve"> </w:t>
      </w:r>
      <w:r w:rsidRPr="006C26D6">
        <w:rPr>
          <w:rFonts w:ascii="Times New Roman" w:eastAsia="MS Gothic" w:hAnsi="Times New Roman" w:cs="Times New Roman"/>
          <w:bCs/>
          <w:sz w:val="24"/>
        </w:rPr>
        <w:t xml:space="preserve">с </w:t>
      </w:r>
      <w:r w:rsidRPr="006C26D6">
        <w:rPr>
          <w:rFonts w:ascii="Times New Roman" w:eastAsia="MS Mincho" w:hAnsi="Times New Roman" w:cs="Times New Roman"/>
          <w:sz w:val="24"/>
          <w:szCs w:val="24"/>
        </w:rPr>
        <w:t xml:space="preserve">исполнителем. </w:t>
      </w:r>
    </w:p>
    <w:p w:rsidR="006C26D6" w:rsidRPr="006C26D6" w:rsidRDefault="006C26D6" w:rsidP="006C26D6">
      <w:pPr>
        <w:spacing w:after="120" w:line="340" w:lineRule="exact"/>
        <w:ind w:left="360"/>
        <w:jc w:val="both"/>
        <w:rPr>
          <w:rFonts w:ascii="Times New Roman" w:eastAsia="MS Mincho" w:hAnsi="Times New Roman" w:cs="Times New Roman"/>
          <w:sz w:val="24"/>
        </w:rPr>
      </w:pPr>
      <w:r w:rsidRPr="006C26D6">
        <w:rPr>
          <w:rFonts w:ascii="Times New Roman" w:eastAsia="MS Mincho" w:hAnsi="Times New Roman" w:cs="Times New Roman"/>
          <w:sz w:val="24"/>
        </w:rPr>
        <w:t>Подвели итоги голосования:</w:t>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sz w:val="24"/>
        </w:rPr>
        <w:t>«за» ____, «против» ____, «воздержались» ____.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Приняли решение:</w:t>
      </w:r>
      <w:r w:rsidRPr="006C26D6">
        <w:rPr>
          <w:rFonts w:ascii="Times New Roman" w:eastAsia="MS Mincho" w:hAnsi="Times New Roman" w:cs="Times New Roman"/>
          <w:sz w:val="24"/>
          <w:szCs w:val="24"/>
        </w:rPr>
        <w:t xml:space="preserve"> уполномочить организацию, осуществляющую управление многоквартирным домом, заключить от имени и в интересах собственников помещений в многоквартирном доме энергосервисный договор с __________________</w:t>
      </w:r>
      <w:r w:rsidRPr="006C26D6">
        <w:rPr>
          <w:rFonts w:ascii="Times New Roman" w:eastAsia="MS Mincho" w:hAnsi="Times New Roman" w:cs="Times New Roman"/>
          <w:sz w:val="24"/>
          <w:szCs w:val="24"/>
        </w:rPr>
        <w:br/>
        <w:t>(указать наименование организации) ___________________________________________.</w:t>
      </w:r>
    </w:p>
    <w:p w:rsidR="006C26D6" w:rsidRPr="006C26D6" w:rsidRDefault="006C26D6" w:rsidP="006C26D6">
      <w:pPr>
        <w:spacing w:before="360" w:after="120" w:line="240" w:lineRule="auto"/>
        <w:ind w:firstLine="709"/>
        <w:jc w:val="center"/>
        <w:rPr>
          <w:rFonts w:ascii="Times New Roman" w:eastAsia="Times New Roman" w:hAnsi="Times New Roman" w:cs="Times New Roman"/>
          <w:b/>
          <w:sz w:val="24"/>
          <w:lang w:eastAsia="ru-RU"/>
        </w:rPr>
      </w:pPr>
      <w:r w:rsidRPr="006C26D6">
        <w:rPr>
          <w:rFonts w:ascii="Times New Roman" w:eastAsia="Times New Roman" w:hAnsi="Times New Roman" w:cs="Times New Roman"/>
          <w:b/>
          <w:sz w:val="24"/>
          <w:lang w:eastAsia="ru-RU"/>
        </w:rPr>
        <w:lastRenderedPageBreak/>
        <w:t xml:space="preserve">5. </w:t>
      </w:r>
      <w:r w:rsidRPr="006C26D6">
        <w:rPr>
          <w:rFonts w:ascii="Times New Roman" w:eastAsia="Times New Roman" w:hAnsi="Times New Roman" w:cs="Times New Roman"/>
          <w:b/>
          <w:sz w:val="24"/>
          <w:szCs w:val="24"/>
          <w:lang w:eastAsia="ru-RU"/>
        </w:rPr>
        <w:t>Определение перечня услуг и (или) работ по энергосервисному договору</w:t>
      </w:r>
    </w:p>
    <w:p w:rsidR="006C26D6" w:rsidRPr="006C26D6" w:rsidRDefault="006C26D6" w:rsidP="006C26D6">
      <w:pPr>
        <w:spacing w:after="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Слушали инициатора (председателя, др. лиц) общего собрания с информацией о предложении об определении перечня услуг и (или) работ по энергосервисному договору. </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К рассмотрению предложен перечень услуг и работ по энергосервисному договору согласно проекту энергосервисного договора (Приложение к информационным материалам собрания №1).</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В обсуждении проекта приняли участие собственники помещений с предложениями о внесении следующих поправок в перечень услуг и работ по энергосервисному договору: _______________________________________________.</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На голосование поставлен вопрос об утверждении перечня услуг и работ согласно проекту энергосервисного договора с учетом поправок, если таковые поступили.</w:t>
      </w:r>
    </w:p>
    <w:p w:rsidR="006C26D6" w:rsidRPr="006C26D6" w:rsidRDefault="006C26D6" w:rsidP="006C26D6">
      <w:pPr>
        <w:spacing w:after="120" w:line="240" w:lineRule="auto"/>
        <w:ind w:firstLine="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Подвели итоги голосования: «за»__, «против»__, «воздержались» __.</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b/>
          <w:sz w:val="24"/>
          <w:lang w:eastAsia="ru-RU"/>
        </w:rPr>
        <w:t xml:space="preserve">Приняли решение: </w:t>
      </w:r>
      <w:r w:rsidRPr="006C26D6">
        <w:rPr>
          <w:rFonts w:ascii="Times New Roman" w:eastAsia="Times New Roman" w:hAnsi="Times New Roman" w:cs="Times New Roman"/>
          <w:sz w:val="24"/>
          <w:lang w:eastAsia="ru-RU"/>
        </w:rPr>
        <w:t>утвердить предложенный перечень услуг и работ по энергосервисному договору.</w:t>
      </w:r>
    </w:p>
    <w:p w:rsidR="006C26D6" w:rsidRPr="006C26D6" w:rsidRDefault="006C26D6" w:rsidP="006C26D6">
      <w:pPr>
        <w:spacing w:before="360" w:after="120" w:line="340" w:lineRule="exact"/>
        <w:jc w:val="center"/>
        <w:rPr>
          <w:rFonts w:ascii="Times New Roman" w:eastAsia="MS Mincho" w:hAnsi="Times New Roman" w:cs="Times New Roman"/>
          <w:b/>
          <w:sz w:val="24"/>
        </w:rPr>
      </w:pPr>
      <w:r w:rsidRPr="006C26D6">
        <w:rPr>
          <w:rFonts w:ascii="Times New Roman" w:eastAsia="MS Mincho" w:hAnsi="Times New Roman" w:cs="Times New Roman"/>
          <w:b/>
          <w:sz w:val="24"/>
        </w:rPr>
        <w:t xml:space="preserve">6. </w:t>
      </w:r>
      <w:r w:rsidRPr="006C26D6">
        <w:rPr>
          <w:rFonts w:ascii="Times New Roman" w:eastAsia="MS Mincho" w:hAnsi="Times New Roman" w:cs="Times New Roman"/>
          <w:b/>
          <w:sz w:val="24"/>
          <w:szCs w:val="24"/>
        </w:rPr>
        <w:t xml:space="preserve">Определение </w:t>
      </w:r>
      <w:r w:rsidRPr="006C26D6">
        <w:rPr>
          <w:rFonts w:ascii="Times New Roman" w:eastAsia="MS Mincho" w:hAnsi="Times New Roman" w:cs="Times New Roman"/>
          <w:b/>
          <w:sz w:val="24"/>
          <w:szCs w:val="24"/>
          <w:lang w:eastAsia="ru-RU"/>
        </w:rPr>
        <w:t xml:space="preserve"> величин</w:t>
      </w:r>
      <w:r w:rsidRPr="006C26D6">
        <w:rPr>
          <w:rFonts w:ascii="Times New Roman" w:eastAsia="MS Mincho" w:hAnsi="Times New Roman" w:cs="Times New Roman"/>
          <w:b/>
          <w:sz w:val="24"/>
          <w:szCs w:val="24"/>
        </w:rPr>
        <w:t>ы</w:t>
      </w:r>
      <w:r w:rsidRPr="006C26D6">
        <w:rPr>
          <w:rFonts w:ascii="Times New Roman" w:eastAsia="MS Mincho" w:hAnsi="Times New Roman" w:cs="Times New Roman"/>
          <w:b/>
          <w:sz w:val="24"/>
          <w:szCs w:val="24"/>
          <w:lang w:eastAsia="ru-RU"/>
        </w:rPr>
        <w:t xml:space="preserve">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C26D6">
        <w:rPr>
          <w:rFonts w:ascii="Times New Roman" w:eastAsia="MS Mincho" w:hAnsi="Times New Roman" w:cs="Times New Roman"/>
          <w:b/>
          <w:sz w:val="24"/>
        </w:rPr>
        <w:t>.</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Слушали инициатора (председателя) собрания, собственников помещений, иных лиц ______________________ с предложением о </w:t>
      </w:r>
      <w:r w:rsidRPr="006C26D6">
        <w:rPr>
          <w:rFonts w:ascii="Times New Roman" w:eastAsia="Times New Roman" w:hAnsi="Times New Roman" w:cs="Times New Roman"/>
          <w:sz w:val="24"/>
          <w:szCs w:val="24"/>
          <w:lang w:eastAsia="ru-RU"/>
        </w:rPr>
        <w:t>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C26D6">
        <w:rPr>
          <w:rFonts w:ascii="Times New Roman" w:eastAsia="Times New Roman" w:hAnsi="Times New Roman" w:cs="Times New Roman"/>
          <w:sz w:val="24"/>
          <w:lang w:eastAsia="ru-RU"/>
        </w:rPr>
        <w:t>.</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К рассмотрению предложена </w:t>
      </w:r>
      <w:r w:rsidRPr="006C26D6">
        <w:rPr>
          <w:rFonts w:ascii="Times New Roman" w:eastAsia="Times New Roman" w:hAnsi="Times New Roman" w:cs="Times New Roman"/>
          <w:sz w:val="24"/>
          <w:szCs w:val="24"/>
          <w:lang w:eastAsia="ru-RU"/>
        </w:rPr>
        <w:t xml:space="preserve">величина 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6C26D6">
        <w:rPr>
          <w:rFonts w:ascii="Times New Roman" w:eastAsia="Times New Roman" w:hAnsi="Times New Roman" w:cs="Times New Roman"/>
          <w:sz w:val="24"/>
          <w:lang w:eastAsia="ru-RU"/>
        </w:rPr>
        <w:t xml:space="preserve">порядок ее определения </w:t>
      </w:r>
      <w:r w:rsidRPr="006C26D6">
        <w:rPr>
          <w:rFonts w:ascii="Times New Roman" w:eastAsia="Times New Roman" w:hAnsi="Times New Roman" w:cs="Times New Roman"/>
          <w:sz w:val="24"/>
          <w:szCs w:val="24"/>
          <w:lang w:eastAsia="ru-RU"/>
        </w:rPr>
        <w:t xml:space="preserve">(в том числе в стоимостном выражении), </w:t>
      </w:r>
      <w:r w:rsidRPr="006C26D6">
        <w:rPr>
          <w:rFonts w:ascii="Times New Roman" w:eastAsia="Times New Roman" w:hAnsi="Times New Roman" w:cs="Times New Roman"/>
          <w:sz w:val="24"/>
          <w:lang w:eastAsia="ru-RU"/>
        </w:rPr>
        <w:t>согласно проекту энергосервисного договора (Приложение к информационным материалам собрания №1).</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В обсуждении проекта приняли участие собственники помещений с предложениями о внесении следующих поправок в предложение об определении </w:t>
      </w:r>
      <w:r w:rsidRPr="006C26D6">
        <w:rPr>
          <w:rFonts w:ascii="Times New Roman" w:eastAsia="Times New Roman" w:hAnsi="Times New Roman" w:cs="Times New Roman"/>
          <w:sz w:val="24"/>
          <w:szCs w:val="24"/>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C26D6">
        <w:rPr>
          <w:rFonts w:ascii="Times New Roman" w:eastAsia="Times New Roman" w:hAnsi="Times New Roman" w:cs="Times New Roman"/>
          <w:sz w:val="24"/>
          <w:lang w:eastAsia="ru-RU"/>
        </w:rPr>
        <w:t>: _________________________________________________.</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 xml:space="preserve">На голосование поставлен вопрос об утверждении представленного предложения об определении </w:t>
      </w:r>
      <w:r w:rsidRPr="006C26D6">
        <w:rPr>
          <w:rFonts w:ascii="Times New Roman" w:eastAsia="Times New Roman" w:hAnsi="Times New Roman" w:cs="Times New Roman"/>
          <w:sz w:val="24"/>
          <w:szCs w:val="24"/>
          <w:lang w:eastAsia="ru-RU"/>
        </w:rPr>
        <w:t>величины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w:t>
      </w:r>
      <w:r w:rsidRPr="006C26D6">
        <w:rPr>
          <w:rFonts w:ascii="Times New Roman" w:eastAsia="Times New Roman" w:hAnsi="Times New Roman" w:cs="Times New Roman"/>
          <w:sz w:val="24"/>
          <w:lang w:eastAsia="ru-RU"/>
        </w:rPr>
        <w:t xml:space="preserve"> с учетом поправок, если таковые поступили.</w:t>
      </w:r>
    </w:p>
    <w:p w:rsidR="006C26D6" w:rsidRPr="006C26D6" w:rsidRDefault="006C26D6" w:rsidP="006C26D6">
      <w:pPr>
        <w:spacing w:after="120" w:line="240" w:lineRule="auto"/>
        <w:ind w:firstLine="709"/>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Подвели итоги голосования: «за»__, «против»__, «воздержались» __.</w:t>
      </w:r>
    </w:p>
    <w:p w:rsidR="006C26D6" w:rsidRPr="006C26D6" w:rsidRDefault="006C26D6" w:rsidP="006C26D6">
      <w:pPr>
        <w:spacing w:after="120" w:line="240" w:lineRule="auto"/>
        <w:ind w:firstLine="709"/>
        <w:jc w:val="both"/>
        <w:rPr>
          <w:rFonts w:ascii="Times New Roman" w:eastAsia="Times New Roman" w:hAnsi="Times New Roman" w:cs="Times New Roman"/>
          <w:sz w:val="24"/>
          <w:lang w:eastAsia="ru-RU"/>
        </w:rPr>
      </w:pPr>
      <w:r w:rsidRPr="006C26D6">
        <w:rPr>
          <w:rFonts w:ascii="Times New Roman" w:eastAsia="Times New Roman" w:hAnsi="Times New Roman" w:cs="Times New Roman"/>
          <w:b/>
          <w:sz w:val="24"/>
          <w:lang w:eastAsia="ru-RU"/>
        </w:rPr>
        <w:t xml:space="preserve">Приняли решение: </w:t>
      </w:r>
      <w:r w:rsidRPr="006C26D6">
        <w:rPr>
          <w:rFonts w:ascii="Times New Roman" w:eastAsia="Times New Roman" w:hAnsi="Times New Roman" w:cs="Times New Roman"/>
          <w:sz w:val="24"/>
          <w:lang w:eastAsia="ru-RU"/>
        </w:rPr>
        <w:t xml:space="preserve">утвердить предложенную величину </w:t>
      </w:r>
      <w:r w:rsidRPr="006C26D6">
        <w:rPr>
          <w:rFonts w:ascii="Times New Roman" w:eastAsia="Times New Roman" w:hAnsi="Times New Roman" w:cs="Times New Roman"/>
          <w:sz w:val="24"/>
          <w:szCs w:val="24"/>
          <w:lang w:eastAsia="ru-RU"/>
        </w:rPr>
        <w:t xml:space="preserve">экономии энергетических ресурсов, которая должна быть обеспечена исполнителем в результате исполнения энергосервисного договора, в размере не менее __________ процентов от потребления в базовом периоде в сопоставимых условиях и </w:t>
      </w:r>
      <w:r w:rsidRPr="006C26D6">
        <w:rPr>
          <w:rFonts w:ascii="Times New Roman" w:eastAsia="Times New Roman" w:hAnsi="Times New Roman" w:cs="Times New Roman"/>
          <w:sz w:val="24"/>
          <w:lang w:eastAsia="ru-RU"/>
        </w:rPr>
        <w:t xml:space="preserve">порядок ее определения </w:t>
      </w:r>
      <w:r w:rsidRPr="006C26D6">
        <w:rPr>
          <w:rFonts w:ascii="Times New Roman" w:eastAsia="Times New Roman" w:hAnsi="Times New Roman" w:cs="Times New Roman"/>
          <w:sz w:val="24"/>
          <w:szCs w:val="24"/>
          <w:lang w:eastAsia="ru-RU"/>
        </w:rPr>
        <w:t>(в том числе в стоимостном выражении)</w:t>
      </w:r>
      <w:r w:rsidRPr="006C26D6">
        <w:rPr>
          <w:rFonts w:ascii="Times New Roman" w:eastAsia="Times New Roman" w:hAnsi="Times New Roman" w:cs="Times New Roman"/>
          <w:sz w:val="24"/>
          <w:lang w:eastAsia="ru-RU"/>
        </w:rPr>
        <w:t>.</w:t>
      </w:r>
    </w:p>
    <w:p w:rsidR="006C26D6" w:rsidRPr="006C26D6" w:rsidRDefault="006C26D6" w:rsidP="006C26D6">
      <w:pPr>
        <w:spacing w:before="360" w:after="120" w:line="340" w:lineRule="exact"/>
        <w:jc w:val="center"/>
        <w:rPr>
          <w:rFonts w:ascii="Times New Roman" w:eastAsia="MS Mincho" w:hAnsi="Times New Roman" w:cs="Times New Roman"/>
          <w:b/>
          <w:sz w:val="24"/>
          <w:szCs w:val="24"/>
        </w:rPr>
      </w:pPr>
      <w:r w:rsidRPr="006C26D6">
        <w:rPr>
          <w:rFonts w:ascii="Times New Roman" w:eastAsia="MS Mincho" w:hAnsi="Times New Roman" w:cs="Times New Roman"/>
          <w:b/>
          <w:sz w:val="24"/>
          <w:szCs w:val="24"/>
        </w:rPr>
        <w:lastRenderedPageBreak/>
        <w:t xml:space="preserve">7. </w:t>
      </w:r>
      <w:r w:rsidRPr="006C26D6">
        <w:rPr>
          <w:rFonts w:ascii="Times New Roman" w:eastAsia="MS Mincho" w:hAnsi="Times New Roman" w:cs="Times New Roman"/>
          <w:b/>
          <w:sz w:val="24"/>
          <w:szCs w:val="24"/>
          <w:lang w:eastAsia="ru-RU"/>
        </w:rPr>
        <w:t>Определение срока, необходимого для достижения величины экономии</w:t>
      </w:r>
      <w:r w:rsidRPr="006C26D6">
        <w:rPr>
          <w:rFonts w:ascii="Times New Roman" w:eastAsia="MS Mincho" w:hAnsi="Times New Roman" w:cs="Times New Roman"/>
          <w:b/>
          <w:sz w:val="24"/>
          <w:szCs w:val="24"/>
        </w:rPr>
        <w:t xml:space="preserve"> энергетических ресурсов, которая должна быть обеспечена исполнителем в результате исполнения энергосервисного договора.</w:t>
      </w:r>
    </w:p>
    <w:p w:rsidR="006C26D6" w:rsidRPr="006C26D6" w:rsidRDefault="006C26D6" w:rsidP="006C26D6">
      <w:pPr>
        <w:spacing w:after="120" w:line="340" w:lineRule="exact"/>
        <w:ind w:firstLine="709"/>
        <w:jc w:val="both"/>
        <w:rPr>
          <w:rFonts w:ascii="Times New Roman" w:eastAsia="MS Mincho" w:hAnsi="Times New Roman" w:cs="Times New Roman"/>
          <w:b/>
          <w:sz w:val="24"/>
        </w:rPr>
      </w:pPr>
      <w:r w:rsidRPr="006C26D6">
        <w:rPr>
          <w:rFonts w:ascii="Times New Roman" w:eastAsia="MS Mincho" w:hAnsi="Times New Roman" w:cs="Times New Roman"/>
          <w:sz w:val="24"/>
        </w:rPr>
        <w:t xml:space="preserve">Слушали инициатора (председателя) собрания, собственников помещений, иных лиц ______________________ с предложением о </w:t>
      </w:r>
      <w:r w:rsidRPr="006C26D6">
        <w:rPr>
          <w:rFonts w:ascii="Times New Roman" w:eastAsia="MS Mincho" w:hAnsi="Times New Roman" w:cs="Times New Roman"/>
          <w:sz w:val="24"/>
          <w:szCs w:val="24"/>
        </w:rPr>
        <w:t xml:space="preserve">сроке, </w:t>
      </w:r>
      <w:r w:rsidRPr="006C26D6">
        <w:rPr>
          <w:rFonts w:ascii="Times New Roman" w:eastAsia="MS Mincho" w:hAnsi="Times New Roman" w:cs="Times New Roman"/>
          <w:sz w:val="24"/>
          <w:szCs w:val="24"/>
          <w:lang w:eastAsia="ru-RU"/>
        </w:rPr>
        <w:t>необходимом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согласно </w:t>
      </w:r>
      <w:r w:rsidRPr="006C26D6">
        <w:rPr>
          <w:rFonts w:ascii="Times New Roman" w:eastAsia="MS Mincho" w:hAnsi="Times New Roman" w:cs="Times New Roman"/>
          <w:sz w:val="24"/>
        </w:rPr>
        <w:t>проекту энергосервисного договора (Приложение к информационным материалам собрания №1) ___ (указать срок)____</w:t>
      </w:r>
      <w:r w:rsidRPr="006C26D6">
        <w:rPr>
          <w:rFonts w:ascii="Times New Roman" w:eastAsia="MS Mincho" w:hAnsi="Times New Roman" w:cs="Times New Roman"/>
          <w:sz w:val="24"/>
          <w:szCs w:val="24"/>
        </w:rPr>
        <w:t>.</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 за данное предложение. Подвели итоги голосования: «за»___, «против»___, «воздержались» 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 xml:space="preserve">Приняли решение: </w:t>
      </w:r>
      <w:r w:rsidRPr="006C26D6">
        <w:rPr>
          <w:rFonts w:ascii="Times New Roman" w:eastAsia="MS Mincho" w:hAnsi="Times New Roman" w:cs="Times New Roman"/>
          <w:sz w:val="24"/>
          <w:szCs w:val="24"/>
        </w:rPr>
        <w:t xml:space="preserve">установить срок, </w:t>
      </w:r>
      <w:r w:rsidRPr="006C26D6">
        <w:rPr>
          <w:rFonts w:ascii="Times New Roman" w:eastAsia="MS Mincho" w:hAnsi="Times New Roman" w:cs="Times New Roman"/>
          <w:sz w:val="24"/>
          <w:szCs w:val="24"/>
          <w:lang w:eastAsia="ru-RU"/>
        </w:rPr>
        <w:t>необходимый для достижения величины экономии</w:t>
      </w:r>
      <w:r w:rsidRPr="006C26D6">
        <w:rPr>
          <w:rFonts w:ascii="Times New Roman" w:eastAsia="MS Mincho" w:hAnsi="Times New Roman" w:cs="Times New Roman"/>
          <w:sz w:val="24"/>
          <w:szCs w:val="24"/>
        </w:rPr>
        <w:t xml:space="preserve"> энергетических ресурсов, которая должна быть обеспечена исполнителем в результате исполнения энергосервисного договора, ______ (указать срок)___.</w:t>
      </w:r>
    </w:p>
    <w:p w:rsidR="006C26D6" w:rsidRPr="006C26D6" w:rsidRDefault="006C26D6" w:rsidP="006C26D6">
      <w:pPr>
        <w:spacing w:before="360" w:after="120" w:line="340" w:lineRule="exact"/>
        <w:jc w:val="center"/>
        <w:rPr>
          <w:rFonts w:ascii="Times New Roman" w:eastAsia="MS Mincho" w:hAnsi="Times New Roman" w:cs="Times New Roman"/>
          <w:b/>
          <w:sz w:val="24"/>
          <w:szCs w:val="24"/>
        </w:rPr>
      </w:pPr>
      <w:r w:rsidRPr="006C26D6">
        <w:rPr>
          <w:rFonts w:ascii="Times New Roman" w:eastAsia="MS Mincho" w:hAnsi="Times New Roman" w:cs="Times New Roman"/>
          <w:b/>
          <w:sz w:val="24"/>
          <w:szCs w:val="24"/>
        </w:rPr>
        <w:t>8. Определение срока действия энергосервисного договора</w:t>
      </w:r>
    </w:p>
    <w:p w:rsidR="006C26D6" w:rsidRPr="006C26D6" w:rsidRDefault="006C26D6" w:rsidP="006C26D6">
      <w:pPr>
        <w:spacing w:after="120" w:line="340" w:lineRule="exact"/>
        <w:ind w:firstLine="709"/>
        <w:jc w:val="both"/>
        <w:rPr>
          <w:rFonts w:ascii="Times New Roman" w:eastAsia="MS Mincho" w:hAnsi="Times New Roman" w:cs="Times New Roman"/>
          <w:b/>
          <w:sz w:val="24"/>
        </w:rPr>
      </w:pPr>
      <w:r w:rsidRPr="006C26D6">
        <w:rPr>
          <w:rFonts w:ascii="Times New Roman" w:eastAsia="MS Mincho" w:hAnsi="Times New Roman" w:cs="Times New Roman"/>
          <w:sz w:val="24"/>
        </w:rPr>
        <w:t xml:space="preserve">Слушали инициатора (председателя) собрания, собственников помещений, иных лиц ______________________ с предложением о </w:t>
      </w:r>
      <w:r w:rsidRPr="006C26D6">
        <w:rPr>
          <w:rFonts w:ascii="Times New Roman" w:eastAsia="MS Mincho" w:hAnsi="Times New Roman" w:cs="Times New Roman"/>
          <w:sz w:val="24"/>
          <w:szCs w:val="24"/>
        </w:rPr>
        <w:t xml:space="preserve">сроке действия энергосервисного договора согласно </w:t>
      </w:r>
      <w:r w:rsidRPr="006C26D6">
        <w:rPr>
          <w:rFonts w:ascii="Times New Roman" w:eastAsia="MS Mincho" w:hAnsi="Times New Roman" w:cs="Times New Roman"/>
          <w:sz w:val="24"/>
        </w:rPr>
        <w:t>проекту энергосервисного договора (Приложение к информационным материалам собрания №1) ___ лет</w:t>
      </w:r>
      <w:r w:rsidRPr="006C26D6">
        <w:rPr>
          <w:rFonts w:ascii="Times New Roman" w:eastAsia="MS Mincho" w:hAnsi="Times New Roman" w:cs="Times New Roman"/>
          <w:sz w:val="24"/>
          <w:szCs w:val="24"/>
        </w:rPr>
        <w:t>.</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 за данное предложение. Подвели итоги голосования: «за»___, «против»___, «воздержались» 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 xml:space="preserve">Приняли решение: </w:t>
      </w:r>
      <w:r w:rsidRPr="006C26D6">
        <w:rPr>
          <w:rFonts w:ascii="Times New Roman" w:eastAsia="MS Mincho" w:hAnsi="Times New Roman" w:cs="Times New Roman"/>
          <w:sz w:val="24"/>
          <w:szCs w:val="24"/>
        </w:rPr>
        <w:t>установить срок действия энергосервисного договора ______ лет.</w:t>
      </w:r>
    </w:p>
    <w:p w:rsidR="006C26D6" w:rsidRPr="006C26D6" w:rsidRDefault="006C26D6" w:rsidP="006C26D6">
      <w:pPr>
        <w:spacing w:before="360" w:after="120" w:line="340" w:lineRule="exact"/>
        <w:jc w:val="center"/>
        <w:rPr>
          <w:rFonts w:ascii="Times New Roman" w:eastAsia="MS Mincho" w:hAnsi="Times New Roman" w:cs="Times New Roman"/>
          <w:b/>
          <w:sz w:val="24"/>
          <w:szCs w:val="24"/>
        </w:rPr>
      </w:pPr>
      <w:r w:rsidRPr="006C26D6">
        <w:rPr>
          <w:rFonts w:ascii="Times New Roman" w:eastAsia="MS Mincho" w:hAnsi="Times New Roman" w:cs="Times New Roman"/>
          <w:b/>
          <w:sz w:val="24"/>
          <w:szCs w:val="24"/>
        </w:rPr>
        <w:t>9. Определение</w:t>
      </w:r>
      <w:r w:rsidRPr="006C26D6">
        <w:rPr>
          <w:rFonts w:ascii="Times New Roman" w:eastAsia="MS Mincho" w:hAnsi="Times New Roman" w:cs="Times New Roman"/>
          <w:sz w:val="24"/>
          <w:szCs w:val="24"/>
          <w:lang w:eastAsia="ru-RU"/>
        </w:rPr>
        <w:t xml:space="preserve"> </w:t>
      </w:r>
      <w:r w:rsidRPr="006C26D6">
        <w:rPr>
          <w:rFonts w:ascii="Times New Roman" w:eastAsia="MS Mincho" w:hAnsi="Times New Roman" w:cs="Times New Roman"/>
          <w:b/>
          <w:sz w:val="24"/>
          <w:szCs w:val="24"/>
          <w:lang w:eastAsia="ru-RU"/>
        </w:rPr>
        <w:t>цены энергосервисного договора и порядок ее оплаты</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rPr>
        <w:t>Слушали инициатора (председателя) собрания, собственников помещений, иных лиц ______________________ с предложением о цене</w:t>
      </w:r>
      <w:r w:rsidRPr="006C26D6">
        <w:rPr>
          <w:rFonts w:ascii="Times New Roman" w:eastAsia="MS Mincho" w:hAnsi="Times New Roman" w:cs="Times New Roman"/>
          <w:sz w:val="24"/>
          <w:szCs w:val="24"/>
        </w:rPr>
        <w:t xml:space="preserve"> энергосервисного договора и порядка ее оплаты.</w:t>
      </w:r>
    </w:p>
    <w:p w:rsidR="006C26D6" w:rsidRPr="006C26D6" w:rsidRDefault="006C26D6" w:rsidP="006C26D6">
      <w:pPr>
        <w:spacing w:after="120" w:line="340" w:lineRule="exact"/>
        <w:ind w:firstLine="709"/>
        <w:jc w:val="both"/>
        <w:rPr>
          <w:rFonts w:ascii="Times New Roman" w:eastAsia="MS Mincho" w:hAnsi="Times New Roman" w:cs="Times New Roman"/>
          <w:b/>
          <w:sz w:val="24"/>
        </w:rPr>
      </w:pPr>
      <w:r w:rsidRPr="006C26D6">
        <w:rPr>
          <w:rFonts w:ascii="Times New Roman" w:eastAsia="MS Mincho" w:hAnsi="Times New Roman" w:cs="Times New Roman"/>
          <w:sz w:val="24"/>
          <w:szCs w:val="24"/>
        </w:rPr>
        <w:t xml:space="preserve">К рассмотрению предложена </w:t>
      </w:r>
      <w:r w:rsidRPr="006C26D6">
        <w:rPr>
          <w:rFonts w:ascii="Times New Roman" w:eastAsia="MS Mincho" w:hAnsi="Times New Roman" w:cs="Times New Roman"/>
          <w:sz w:val="24"/>
        </w:rPr>
        <w:t>цена</w:t>
      </w:r>
      <w:r w:rsidRPr="006C26D6">
        <w:rPr>
          <w:rFonts w:ascii="Times New Roman" w:eastAsia="MS Mincho" w:hAnsi="Times New Roman" w:cs="Times New Roman"/>
          <w:sz w:val="24"/>
          <w:szCs w:val="24"/>
        </w:rPr>
        <w:t xml:space="preserve"> энергосервисного договора и порядок ее оплаты согласно </w:t>
      </w:r>
      <w:r w:rsidRPr="006C26D6">
        <w:rPr>
          <w:rFonts w:ascii="Times New Roman" w:eastAsia="MS Mincho" w:hAnsi="Times New Roman" w:cs="Times New Roman"/>
          <w:sz w:val="24"/>
        </w:rPr>
        <w:t>проекту энергосервисного договора (Приложение к информационным материалам собрания №1)</w:t>
      </w:r>
      <w:r w:rsidRPr="006C26D6">
        <w:rPr>
          <w:rFonts w:ascii="Times New Roman" w:eastAsia="MS Mincho" w:hAnsi="Times New Roman" w:cs="Times New Roman"/>
          <w:sz w:val="24"/>
          <w:szCs w:val="24"/>
        </w:rPr>
        <w:t>.</w:t>
      </w:r>
    </w:p>
    <w:p w:rsidR="006C26D6" w:rsidRPr="006C26D6" w:rsidRDefault="006C26D6" w:rsidP="006C26D6">
      <w:pPr>
        <w:spacing w:after="120" w:line="240" w:lineRule="auto"/>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 xml:space="preserve">В обсуждении проекта приняли участие собственники помещений с предложениями о внесении следующих поправок в </w:t>
      </w:r>
      <w:r w:rsidRPr="006C26D6">
        <w:rPr>
          <w:rFonts w:ascii="Times New Roman" w:eastAsia="Times New Roman" w:hAnsi="Times New Roman" w:cs="Times New Roman"/>
          <w:sz w:val="24"/>
          <w:lang w:eastAsia="ru-RU"/>
        </w:rPr>
        <w:t>определение цены</w:t>
      </w:r>
      <w:r w:rsidRPr="006C26D6">
        <w:rPr>
          <w:rFonts w:ascii="Times New Roman" w:eastAsia="Times New Roman" w:hAnsi="Times New Roman" w:cs="Times New Roman"/>
          <w:sz w:val="24"/>
          <w:szCs w:val="24"/>
          <w:lang w:eastAsia="ru-RU"/>
        </w:rPr>
        <w:t xml:space="preserve"> энергосервисного договора и порядок ее оплаты</w:t>
      </w:r>
      <w:r w:rsidRPr="006C26D6">
        <w:rPr>
          <w:rFonts w:ascii="Times New Roman" w:eastAsia="MS Mincho" w:hAnsi="Times New Roman" w:cs="Times New Roman"/>
          <w:sz w:val="24"/>
          <w:szCs w:val="24"/>
        </w:rPr>
        <w:t>: ________________________________.</w:t>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sz w:val="24"/>
          <w:szCs w:val="24"/>
        </w:rPr>
        <w:t xml:space="preserve">На голосование поставлен вопрос об утверждении </w:t>
      </w:r>
      <w:r w:rsidRPr="006C26D6">
        <w:rPr>
          <w:rFonts w:ascii="Times New Roman" w:eastAsia="MS Mincho" w:hAnsi="Times New Roman" w:cs="Times New Roman"/>
          <w:sz w:val="24"/>
        </w:rPr>
        <w:t>цены</w:t>
      </w:r>
      <w:r w:rsidRPr="006C26D6">
        <w:rPr>
          <w:rFonts w:ascii="Times New Roman" w:eastAsia="MS Mincho" w:hAnsi="Times New Roman" w:cs="Times New Roman"/>
          <w:sz w:val="24"/>
          <w:szCs w:val="24"/>
        </w:rPr>
        <w:t xml:space="preserve"> энергосервисного договора и порядка ее оплаты</w:t>
      </w:r>
      <w:r w:rsidRPr="006C26D6">
        <w:rPr>
          <w:rFonts w:ascii="Times New Roman" w:eastAsia="MS Mincho" w:hAnsi="Times New Roman" w:cs="Times New Roman"/>
          <w:sz w:val="24"/>
        </w:rPr>
        <w:t xml:space="preserve"> с учетом поправок, если таковые поступили.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 за данное предложение. Подвели итоги голосования: «за»___, «против»___, «воздержались» 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lastRenderedPageBreak/>
        <w:t xml:space="preserve">Приняли решение: </w:t>
      </w:r>
      <w:r w:rsidRPr="006C26D6">
        <w:rPr>
          <w:rFonts w:ascii="Times New Roman" w:eastAsia="MS Mincho" w:hAnsi="Times New Roman" w:cs="Times New Roman"/>
          <w:sz w:val="24"/>
          <w:szCs w:val="24"/>
        </w:rPr>
        <w:t>утвердить предложенную</w:t>
      </w:r>
      <w:r w:rsidRPr="006C26D6">
        <w:rPr>
          <w:rFonts w:ascii="Times New Roman" w:eastAsia="MS Mincho" w:hAnsi="Times New Roman" w:cs="Times New Roman"/>
          <w:sz w:val="24"/>
        </w:rPr>
        <w:t xml:space="preserve"> цену</w:t>
      </w:r>
      <w:r w:rsidRPr="006C26D6">
        <w:rPr>
          <w:rFonts w:ascii="Times New Roman" w:eastAsia="MS Mincho" w:hAnsi="Times New Roman" w:cs="Times New Roman"/>
          <w:sz w:val="24"/>
          <w:szCs w:val="24"/>
        </w:rPr>
        <w:t xml:space="preserve"> энергосервисного договора и порядок ее оплаты.</w:t>
      </w:r>
    </w:p>
    <w:p w:rsidR="006C26D6" w:rsidRPr="006C26D6" w:rsidRDefault="006C26D6" w:rsidP="006C26D6">
      <w:pPr>
        <w:spacing w:before="360" w:after="120" w:line="340" w:lineRule="exact"/>
        <w:ind w:firstLine="357"/>
        <w:jc w:val="center"/>
        <w:rPr>
          <w:rFonts w:ascii="Times New Roman" w:eastAsia="MS Mincho" w:hAnsi="Times New Roman" w:cs="Times New Roman"/>
          <w:b/>
          <w:sz w:val="24"/>
          <w:szCs w:val="24"/>
        </w:rPr>
      </w:pPr>
      <w:r w:rsidRPr="006C26D6">
        <w:rPr>
          <w:rFonts w:ascii="Times New Roman" w:eastAsia="MS Mincho" w:hAnsi="Times New Roman" w:cs="Times New Roman"/>
          <w:b/>
          <w:sz w:val="24"/>
          <w:szCs w:val="24"/>
        </w:rPr>
        <w:t xml:space="preserve">10. </w:t>
      </w:r>
      <w:r w:rsidRPr="006C26D6">
        <w:rPr>
          <w:rFonts w:ascii="Times New Roman" w:eastAsia="MS Mincho" w:hAnsi="Times New Roman" w:cs="Times New Roman"/>
          <w:b/>
          <w:sz w:val="24"/>
        </w:rPr>
        <w:t>Включение в платежный документ отдельной строкой платежа за энергосервисные услуги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rPr>
        <w:t>Слушали инициатора (председателя) собрания, собственников помещений, иных лиц ______________________ включить в платежный документ отдельной строкой платежа за энергосервисные услуги</w:t>
      </w:r>
      <w:r w:rsidRPr="006C26D6">
        <w:rPr>
          <w:rFonts w:ascii="Times New Roman" w:eastAsia="MS Mincho" w:hAnsi="Times New Roman" w:cs="Times New Roman"/>
          <w:sz w:val="24"/>
          <w:szCs w:val="24"/>
        </w:rPr>
        <w:t>.</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 за данное предложение. Подвели итоги голосования: «за»___, «против»___, «воздержались» 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 xml:space="preserve">Приняли решение: </w:t>
      </w:r>
      <w:r w:rsidRPr="006C26D6">
        <w:rPr>
          <w:rFonts w:ascii="Times New Roman" w:eastAsia="MS Mincho" w:hAnsi="Times New Roman" w:cs="Times New Roman"/>
          <w:sz w:val="24"/>
        </w:rPr>
        <w:t>включить в платежный документ отдельной строкой платеж за энергосервисные услуги</w:t>
      </w:r>
      <w:r w:rsidRPr="006C26D6">
        <w:rPr>
          <w:rFonts w:ascii="Times New Roman" w:eastAsia="MS Mincho" w:hAnsi="Times New Roman" w:cs="Times New Roman"/>
          <w:sz w:val="24"/>
          <w:szCs w:val="24"/>
        </w:rPr>
        <w:t>.</w:t>
      </w:r>
    </w:p>
    <w:p w:rsidR="006C26D6" w:rsidRPr="006C26D6" w:rsidRDefault="006C26D6" w:rsidP="006C26D6">
      <w:pPr>
        <w:spacing w:before="360" w:after="100" w:afterAutospacing="1" w:line="240" w:lineRule="auto"/>
        <w:jc w:val="center"/>
        <w:rPr>
          <w:rFonts w:ascii="Times New Roman" w:eastAsia="Times New Roman" w:hAnsi="Times New Roman" w:cs="Times New Roman"/>
          <w:b/>
          <w:sz w:val="24"/>
          <w:lang w:eastAsia="ru-RU"/>
        </w:rPr>
      </w:pPr>
      <w:r w:rsidRPr="006C26D6">
        <w:rPr>
          <w:rFonts w:ascii="Times New Roman" w:eastAsia="Times New Roman" w:hAnsi="Times New Roman" w:cs="Times New Roman"/>
          <w:b/>
          <w:sz w:val="24"/>
          <w:lang w:eastAsia="ru-RU"/>
        </w:rPr>
        <w:t>11. Определение порядка оформления протокола и выбор места размещения решения общего собрания собственников по вопросам настоящего общего собрания</w:t>
      </w:r>
      <w:r w:rsidRPr="006C26D6">
        <w:rPr>
          <w:rFonts w:ascii="Times New Roman" w:eastAsia="Times New Roman" w:hAnsi="Times New Roman" w:cs="Times New Roman"/>
          <w:b/>
          <w:sz w:val="24"/>
          <w:vertAlign w:val="superscript"/>
          <w:lang w:eastAsia="ru-RU"/>
        </w:rPr>
        <w:footnoteReference w:id="16"/>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Слушали: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На голосование поставлено следующее предложение о порядке оформления протокола и выборе места размещения решения общего собрания собственников по вопросам настоящего общего собрания: _________________________</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Результаты голосования по предложению:</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«за» – ____ %             «против» – _____ %          «воздержались» – ____ %</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Приняли решение</w:t>
      </w:r>
      <w:r w:rsidRPr="006C26D6">
        <w:rPr>
          <w:rFonts w:ascii="Times New Roman" w:eastAsia="MS Mincho" w:hAnsi="Times New Roman" w:cs="Times New Roman"/>
          <w:sz w:val="24"/>
          <w:szCs w:val="24"/>
        </w:rPr>
        <w:t>: (например) выбрать местом размещения решения собственников по вопросам настоящего общего собрания  - на доске объявлений 1-ого этажа каждого из подъездов многоквартирного дома по адресу: ____________________. Не позднее _________ 201_г. (не позднее, чем через 10 дней со дня принятия решений) оформить и разместить в вышеуказанном месте протокол данного общего собрания и перечень принятых решений.</w:t>
      </w:r>
    </w:p>
    <w:p w:rsidR="006C26D6" w:rsidRPr="006C26D6" w:rsidRDefault="006C26D6" w:rsidP="006C26D6">
      <w:pPr>
        <w:spacing w:before="360" w:after="120" w:line="340" w:lineRule="exact"/>
        <w:jc w:val="center"/>
        <w:rPr>
          <w:rFonts w:ascii="Times New Roman" w:eastAsia="MS Mincho" w:hAnsi="Times New Roman" w:cs="Times New Roman"/>
          <w:b/>
          <w:sz w:val="24"/>
        </w:rPr>
      </w:pPr>
      <w:r w:rsidRPr="006C26D6">
        <w:rPr>
          <w:rFonts w:ascii="Times New Roman" w:eastAsia="MS Mincho" w:hAnsi="Times New Roman" w:cs="Times New Roman"/>
          <w:b/>
          <w:sz w:val="24"/>
        </w:rPr>
        <w:t>12. Определение места хранения оригиналов документов, подтверждающих порядок и результаты настоящего общего собрания</w:t>
      </w:r>
      <w:r w:rsidRPr="006C26D6">
        <w:rPr>
          <w:rFonts w:ascii="Times New Roman" w:eastAsia="MS Mincho" w:hAnsi="Times New Roman" w:cs="Times New Roman"/>
          <w:b/>
          <w:sz w:val="24"/>
          <w:vertAlign w:val="superscript"/>
        </w:rPr>
        <w:footnoteReference w:id="17"/>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sz w:val="24"/>
        </w:rPr>
        <w:t>Слушали: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b/>
          <w:sz w:val="24"/>
          <w:szCs w:val="24"/>
        </w:rPr>
        <w:t>Приняли решение:</w:t>
      </w:r>
      <w:r w:rsidRPr="006C26D6">
        <w:rPr>
          <w:rFonts w:ascii="Times New Roman" w:eastAsia="MS Mincho" w:hAnsi="Times New Roman" w:cs="Times New Roman"/>
          <w:sz w:val="24"/>
          <w:szCs w:val="24"/>
        </w:rPr>
        <w:t xml:space="preserve"> определить местом хранения оригиналов документов, подтверждающих порядок и результаты настоящего общего собрания, помещение по адресу: ____________________, кв. __________. Лицо ответственное за хранение документов - __________ (адрес и № удостоверения личности).</w:t>
      </w:r>
    </w:p>
    <w:p w:rsidR="006C26D6" w:rsidRPr="006C26D6" w:rsidRDefault="006C26D6" w:rsidP="006C26D6">
      <w:pPr>
        <w:spacing w:before="240" w:after="120" w:line="340" w:lineRule="exact"/>
        <w:jc w:val="center"/>
        <w:rPr>
          <w:rFonts w:ascii="Times New Roman" w:eastAsia="MS Mincho" w:hAnsi="Times New Roman" w:cs="Times New Roman"/>
          <w:b/>
          <w:sz w:val="24"/>
        </w:rPr>
      </w:pPr>
      <w:r w:rsidRPr="006C26D6">
        <w:rPr>
          <w:rFonts w:ascii="Times New Roman" w:eastAsia="MS Mincho" w:hAnsi="Times New Roman" w:cs="Times New Roman"/>
          <w:b/>
          <w:sz w:val="24"/>
        </w:rPr>
        <w:lastRenderedPageBreak/>
        <w:t>13. Выбор способа уведомления собственников о проведении последующих общих собраний собственников помещений</w:t>
      </w:r>
      <w:r w:rsidRPr="006C26D6">
        <w:rPr>
          <w:rFonts w:ascii="Times New Roman" w:eastAsia="MS Mincho" w:hAnsi="Times New Roman" w:cs="Times New Roman"/>
          <w:b/>
          <w:sz w:val="24"/>
          <w:vertAlign w:val="superscript"/>
        </w:rPr>
        <w:footnoteReference w:id="18"/>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sz w:val="24"/>
        </w:rPr>
        <w:t>Слушали:</w:t>
      </w:r>
    </w:p>
    <w:p w:rsidR="006C26D6" w:rsidRPr="006C26D6" w:rsidRDefault="006C26D6" w:rsidP="006C26D6">
      <w:pPr>
        <w:spacing w:after="120" w:line="340" w:lineRule="exact"/>
        <w:ind w:firstLine="709"/>
        <w:jc w:val="both"/>
        <w:rPr>
          <w:rFonts w:ascii="Times New Roman" w:eastAsia="MS Mincho" w:hAnsi="Times New Roman" w:cs="Times New Roman"/>
          <w:sz w:val="24"/>
          <w:szCs w:val="24"/>
        </w:rPr>
      </w:pPr>
      <w:r w:rsidRPr="006C26D6">
        <w:rPr>
          <w:rFonts w:ascii="Times New Roman" w:eastAsia="MS Mincho" w:hAnsi="Times New Roman" w:cs="Times New Roman"/>
          <w:sz w:val="24"/>
          <w:szCs w:val="24"/>
        </w:rPr>
        <w:t>Голосовали:</w:t>
      </w:r>
    </w:p>
    <w:p w:rsidR="006C26D6" w:rsidRPr="006C26D6" w:rsidRDefault="006C26D6" w:rsidP="006C26D6">
      <w:pPr>
        <w:spacing w:after="120" w:line="340" w:lineRule="exact"/>
        <w:ind w:firstLine="709"/>
        <w:jc w:val="both"/>
        <w:rPr>
          <w:rFonts w:ascii="Times New Roman" w:eastAsia="MS Mincho" w:hAnsi="Times New Roman" w:cs="Times New Roman"/>
          <w:sz w:val="24"/>
        </w:rPr>
      </w:pPr>
      <w:r w:rsidRPr="006C26D6">
        <w:rPr>
          <w:rFonts w:ascii="Times New Roman" w:eastAsia="MS Mincho" w:hAnsi="Times New Roman" w:cs="Times New Roman"/>
          <w:b/>
          <w:sz w:val="24"/>
          <w:szCs w:val="24"/>
        </w:rPr>
        <w:t>Приняли решение:</w:t>
      </w:r>
      <w:r w:rsidRPr="006C26D6">
        <w:rPr>
          <w:rFonts w:ascii="Times New Roman" w:eastAsia="MS Mincho" w:hAnsi="Times New Roman" w:cs="Times New Roman"/>
          <w:sz w:val="24"/>
          <w:szCs w:val="24"/>
        </w:rPr>
        <w:t xml:space="preserve"> </w:t>
      </w:r>
      <w:r w:rsidRPr="006C26D6">
        <w:rPr>
          <w:rFonts w:ascii="Times New Roman" w:eastAsia="MS Mincho" w:hAnsi="Times New Roman" w:cs="Times New Roman"/>
          <w:sz w:val="24"/>
        </w:rPr>
        <w:t>выбрать способ уведомления собственников о проведении последующих общих собраний собственников помещений многоквартирного дома – (например) на доске объявлений 1-ого этажа каждого из подъездов многоквартирного дома по адресу: ____________________________.</w:t>
      </w:r>
    </w:p>
    <w:p w:rsidR="006C26D6" w:rsidRPr="006C26D6" w:rsidRDefault="006C26D6" w:rsidP="006C26D6">
      <w:pPr>
        <w:spacing w:before="240" w:after="120" w:line="240" w:lineRule="auto"/>
        <w:ind w:firstLine="357"/>
        <w:jc w:val="center"/>
        <w:rPr>
          <w:rFonts w:ascii="Times New Roman" w:eastAsia="MS Gothic" w:hAnsi="Times New Roman" w:cs="Times New Roman"/>
          <w:b/>
          <w:bCs/>
          <w:sz w:val="24"/>
          <w:lang w:eastAsia="ru-RU"/>
        </w:rPr>
      </w:pPr>
      <w:r w:rsidRPr="006C26D6">
        <w:rPr>
          <w:rFonts w:ascii="Times New Roman" w:eastAsia="MS Gothic" w:hAnsi="Times New Roman" w:cs="Times New Roman"/>
          <w:b/>
          <w:bCs/>
          <w:sz w:val="24"/>
          <w:lang w:eastAsia="ru-RU"/>
        </w:rPr>
        <w:t>14. Разное.</w:t>
      </w:r>
    </w:p>
    <w:p w:rsidR="006C26D6" w:rsidRPr="006C26D6" w:rsidRDefault="006C26D6" w:rsidP="006C26D6">
      <w:pPr>
        <w:spacing w:after="12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Слушали инициатора (председателя) общего собрания, собственников помещений по вопросам:  _________________________</w:t>
      </w:r>
    </w:p>
    <w:p w:rsidR="006C26D6" w:rsidRPr="006C26D6" w:rsidRDefault="006C26D6" w:rsidP="006C26D6">
      <w:pPr>
        <w:spacing w:after="120" w:line="240" w:lineRule="auto"/>
        <w:ind w:firstLine="709"/>
        <w:rPr>
          <w:rFonts w:ascii="Times New Roman" w:eastAsia="Times New Roman" w:hAnsi="Times New Roman" w:cs="Times New Roman"/>
          <w:sz w:val="24"/>
          <w:lang w:eastAsia="ru-RU"/>
        </w:rPr>
      </w:pPr>
    </w:p>
    <w:p w:rsidR="006C26D6" w:rsidRPr="006C26D6" w:rsidRDefault="006C26D6" w:rsidP="006C26D6">
      <w:pPr>
        <w:spacing w:after="120" w:line="240" w:lineRule="auto"/>
        <w:rPr>
          <w:rFonts w:ascii="Times New Roman" w:eastAsia="Times New Roman" w:hAnsi="Times New Roman" w:cs="Times New Roman"/>
          <w:b/>
          <w:sz w:val="24"/>
          <w:lang w:eastAsia="ru-RU"/>
        </w:rPr>
      </w:pPr>
      <w:r w:rsidRPr="006C26D6">
        <w:rPr>
          <w:rFonts w:ascii="Times New Roman" w:eastAsia="Times New Roman" w:hAnsi="Times New Roman" w:cs="Times New Roman"/>
          <w:b/>
          <w:sz w:val="24"/>
          <w:lang w:eastAsia="ru-RU"/>
        </w:rPr>
        <w:t>Приложения к протоколу:</w:t>
      </w:r>
    </w:p>
    <w:p w:rsidR="006C26D6" w:rsidRPr="006C26D6" w:rsidRDefault="006C26D6" w:rsidP="006C26D6">
      <w:pPr>
        <w:numPr>
          <w:ilvl w:val="0"/>
          <w:numId w:val="9"/>
        </w:numPr>
        <w:spacing w:after="120" w:line="240" w:lineRule="auto"/>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Список участников общего собрания с указанием № помещений, общей площади помещений, реквизитов правоустанавливающих документов, подтверждающих право собственности на помещения, а также для уполномоченных представителей собственников - реквизиты доверенностей, находящихся в собственности и подписями собственников).</w:t>
      </w:r>
    </w:p>
    <w:p w:rsidR="006C26D6" w:rsidRPr="006C26D6" w:rsidRDefault="006C26D6" w:rsidP="006C26D6">
      <w:pPr>
        <w:numPr>
          <w:ilvl w:val="0"/>
          <w:numId w:val="9"/>
        </w:numPr>
        <w:spacing w:after="120" w:line="240" w:lineRule="auto"/>
        <w:jc w:val="both"/>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Решения собственников помещений на общем собрании собственников помещений многоквартирного дома.</w:t>
      </w:r>
    </w:p>
    <w:p w:rsidR="006C26D6" w:rsidRPr="006C26D6" w:rsidRDefault="006C26D6" w:rsidP="006C26D6">
      <w:pPr>
        <w:spacing w:after="120" w:line="240" w:lineRule="auto"/>
        <w:rPr>
          <w:rFonts w:ascii="Times New Roman" w:eastAsia="Times New Roman" w:hAnsi="Times New Roman" w:cs="Times New Roman"/>
          <w:sz w:val="24"/>
          <w:lang w:eastAsia="ru-RU"/>
        </w:rPr>
      </w:pPr>
      <w:r w:rsidRPr="006C26D6">
        <w:rPr>
          <w:rFonts w:ascii="Times New Roman" w:eastAsia="Times New Roman" w:hAnsi="Times New Roman" w:cs="Times New Roman"/>
          <w:sz w:val="24"/>
          <w:lang w:eastAsia="ru-RU"/>
        </w:rPr>
        <w:t>(Все приложения прошиваются с протоколом и, подписями председателя и секретаря собрания)</w:t>
      </w:r>
    </w:p>
    <w:p w:rsidR="006C26D6" w:rsidRPr="006C26D6" w:rsidRDefault="006C26D6" w:rsidP="006C26D6">
      <w:pPr>
        <w:spacing w:after="120" w:line="340" w:lineRule="exact"/>
        <w:jc w:val="both"/>
        <w:rPr>
          <w:rFonts w:ascii="Times New Roman" w:eastAsia="MS Mincho" w:hAnsi="Times New Roman" w:cs="Times New Roman"/>
          <w:sz w:val="24"/>
        </w:rPr>
      </w:pP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СЧЕТНАЯ КОМИССИЯ:</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b/>
        </w:rPr>
      </w:pPr>
    </w:p>
    <w:tbl>
      <w:tblPr>
        <w:tblW w:w="10308" w:type="dxa"/>
        <w:tblInd w:w="-252" w:type="dxa"/>
        <w:tblLook w:val="01E0"/>
      </w:tblPr>
      <w:tblGrid>
        <w:gridCol w:w="381"/>
        <w:gridCol w:w="4746"/>
        <w:gridCol w:w="66"/>
        <w:gridCol w:w="283"/>
        <w:gridCol w:w="32"/>
        <w:gridCol w:w="4800"/>
      </w:tblGrid>
      <w:tr w:rsidR="006C26D6" w:rsidRPr="006C26D6" w:rsidTr="00A20A8E">
        <w:tc>
          <w:tcPr>
            <w:tcW w:w="381" w:type="dxa"/>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1.</w:t>
            </w:r>
          </w:p>
        </w:tc>
        <w:tc>
          <w:tcPr>
            <w:tcW w:w="4746" w:type="dxa"/>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w:t>
            </w:r>
            <w:r w:rsidRPr="006C26D6">
              <w:rPr>
                <w:rFonts w:ascii="Times New Roman" w:eastAsia="Cambria" w:hAnsi="Times New Roman" w:cs="Times New Roman"/>
                <w:b/>
                <w:i/>
                <w:u w:val="single"/>
              </w:rPr>
              <w:t>____________________________</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sz w:val="20"/>
                <w:szCs w:val="20"/>
              </w:rPr>
            </w:pPr>
            <w:r w:rsidRPr="006C26D6">
              <w:rPr>
                <w:rFonts w:ascii="Times New Roman" w:eastAsia="Cambria" w:hAnsi="Times New Roman" w:cs="Times New Roman"/>
              </w:rPr>
              <w:t xml:space="preserve"> </w:t>
            </w:r>
            <w:r w:rsidRPr="006C26D6">
              <w:rPr>
                <w:rFonts w:ascii="Times New Roman" w:eastAsia="Cambria" w:hAnsi="Times New Roman" w:cs="Times New Roman"/>
                <w:sz w:val="20"/>
                <w:szCs w:val="20"/>
              </w:rPr>
              <w:t>(подпись)     (расшифровка подписи, № телефона)</w:t>
            </w:r>
          </w:p>
        </w:tc>
        <w:tc>
          <w:tcPr>
            <w:tcW w:w="381" w:type="dxa"/>
            <w:gridSpan w:val="3"/>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2.</w:t>
            </w:r>
          </w:p>
        </w:tc>
        <w:tc>
          <w:tcPr>
            <w:tcW w:w="4800" w:type="dxa"/>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w:t>
            </w:r>
            <w:r w:rsidRPr="006C26D6">
              <w:rPr>
                <w:rFonts w:ascii="Times New Roman" w:eastAsia="Cambria" w:hAnsi="Times New Roman" w:cs="Times New Roman"/>
                <w:b/>
                <w:i/>
                <w:u w:val="single"/>
              </w:rPr>
              <w:t>____________________________</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sz w:val="20"/>
                <w:szCs w:val="20"/>
              </w:rPr>
            </w:pPr>
            <w:r w:rsidRPr="006C26D6">
              <w:rPr>
                <w:rFonts w:ascii="Times New Roman" w:eastAsia="Cambria" w:hAnsi="Times New Roman" w:cs="Times New Roman"/>
                <w:sz w:val="20"/>
                <w:szCs w:val="20"/>
              </w:rPr>
              <w:t>(подпись)        (расшифровка подписи, № телефона)</w:t>
            </w:r>
          </w:p>
        </w:tc>
      </w:tr>
      <w:tr w:rsidR="006C26D6" w:rsidRPr="006C26D6" w:rsidTr="00A20A8E">
        <w:tc>
          <w:tcPr>
            <w:tcW w:w="381" w:type="dxa"/>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3.</w:t>
            </w:r>
          </w:p>
        </w:tc>
        <w:tc>
          <w:tcPr>
            <w:tcW w:w="4746" w:type="dxa"/>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w:t>
            </w:r>
            <w:r w:rsidRPr="006C26D6">
              <w:rPr>
                <w:rFonts w:ascii="Times New Roman" w:eastAsia="Cambria" w:hAnsi="Times New Roman" w:cs="Times New Roman"/>
                <w:b/>
                <w:i/>
                <w:u w:val="single"/>
              </w:rPr>
              <w:t>____________________________</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sz w:val="20"/>
                <w:szCs w:val="20"/>
              </w:rPr>
            </w:pPr>
            <w:r w:rsidRPr="006C26D6">
              <w:rPr>
                <w:rFonts w:ascii="Times New Roman" w:eastAsia="Cambria" w:hAnsi="Times New Roman" w:cs="Times New Roman"/>
              </w:rPr>
              <w:t xml:space="preserve"> </w:t>
            </w:r>
            <w:r w:rsidRPr="006C26D6">
              <w:rPr>
                <w:rFonts w:ascii="Times New Roman" w:eastAsia="Cambria" w:hAnsi="Times New Roman" w:cs="Times New Roman"/>
                <w:sz w:val="20"/>
                <w:szCs w:val="20"/>
              </w:rPr>
              <w:t>(подпись)     (расшифровка подписи, № телефона)</w:t>
            </w:r>
          </w:p>
        </w:tc>
        <w:tc>
          <w:tcPr>
            <w:tcW w:w="381" w:type="dxa"/>
            <w:gridSpan w:val="3"/>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4.</w:t>
            </w:r>
          </w:p>
        </w:tc>
        <w:tc>
          <w:tcPr>
            <w:tcW w:w="4800" w:type="dxa"/>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w:t>
            </w:r>
            <w:r w:rsidRPr="006C26D6">
              <w:rPr>
                <w:rFonts w:ascii="Times New Roman" w:eastAsia="Cambria" w:hAnsi="Times New Roman" w:cs="Times New Roman"/>
                <w:b/>
                <w:i/>
                <w:u w:val="single"/>
              </w:rPr>
              <w:t>____________________________</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sz w:val="20"/>
                <w:szCs w:val="20"/>
              </w:rPr>
            </w:pPr>
            <w:r w:rsidRPr="006C26D6">
              <w:rPr>
                <w:rFonts w:ascii="Times New Roman" w:eastAsia="Cambria" w:hAnsi="Times New Roman" w:cs="Times New Roman"/>
                <w:sz w:val="20"/>
                <w:szCs w:val="20"/>
              </w:rPr>
              <w:t>(подпись)       (расшифровка подписи, № телефона)</w:t>
            </w:r>
          </w:p>
        </w:tc>
      </w:tr>
      <w:tr w:rsidR="006C26D6" w:rsidRPr="006C26D6" w:rsidTr="00A20A8E">
        <w:tc>
          <w:tcPr>
            <w:tcW w:w="381" w:type="dxa"/>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5.</w:t>
            </w:r>
          </w:p>
        </w:tc>
        <w:tc>
          <w:tcPr>
            <w:tcW w:w="4812" w:type="dxa"/>
            <w:gridSpan w:val="2"/>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w:t>
            </w:r>
            <w:r w:rsidRPr="006C26D6">
              <w:rPr>
                <w:rFonts w:ascii="Times New Roman" w:eastAsia="Cambria" w:hAnsi="Times New Roman" w:cs="Times New Roman"/>
                <w:b/>
                <w:i/>
                <w:u w:val="single"/>
              </w:rPr>
              <w:t>____________________________</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sz w:val="20"/>
                <w:szCs w:val="20"/>
              </w:rPr>
            </w:pPr>
            <w:r w:rsidRPr="006C26D6">
              <w:rPr>
                <w:rFonts w:ascii="Times New Roman" w:eastAsia="Cambria" w:hAnsi="Times New Roman" w:cs="Times New Roman"/>
                <w:sz w:val="20"/>
                <w:szCs w:val="20"/>
              </w:rPr>
              <w:t>(подпись)    (расшифровка подписи, № телефона)</w:t>
            </w:r>
          </w:p>
        </w:tc>
        <w:tc>
          <w:tcPr>
            <w:tcW w:w="283" w:type="dxa"/>
            <w:vAlign w:val="center"/>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tc>
        <w:tc>
          <w:tcPr>
            <w:tcW w:w="4832" w:type="dxa"/>
            <w:gridSpan w:val="2"/>
          </w:tcPr>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tc>
      </w:tr>
    </w:tbl>
    <w:p w:rsidR="006C26D6" w:rsidRPr="006C26D6" w:rsidRDefault="006C26D6" w:rsidP="006C26D6">
      <w:pPr>
        <w:spacing w:after="120" w:line="340" w:lineRule="exact"/>
        <w:jc w:val="both"/>
        <w:rPr>
          <w:rFonts w:ascii="Times New Roman" w:eastAsia="MS Mincho" w:hAnsi="Times New Roman" w:cs="Times New Roman"/>
          <w:sz w:val="24"/>
        </w:rPr>
      </w:pPr>
    </w:p>
    <w:p w:rsidR="006C26D6" w:rsidRPr="006C26D6" w:rsidRDefault="006C26D6" w:rsidP="006C26D6">
      <w:pPr>
        <w:spacing w:after="0" w:line="240" w:lineRule="auto"/>
        <w:jc w:val="both"/>
        <w:rPr>
          <w:rFonts w:ascii="Cambria" w:eastAsia="MS Mincho" w:hAnsi="Cambria" w:cs="Times New Roman"/>
          <w:b/>
          <w:lang w:eastAsia="ru-RU"/>
        </w:rPr>
      </w:pPr>
      <w:r w:rsidRPr="006C26D6">
        <w:rPr>
          <w:rFonts w:ascii="Cambria" w:eastAsia="MS Mincho" w:hAnsi="Cambria" w:cs="Times New Roman"/>
          <w:b/>
          <w:lang w:eastAsia="ru-RU"/>
        </w:rPr>
        <w:t>ИНИЦИАТОРЫ ОБЩЕГО СОБРАНИЯ:</w:t>
      </w:r>
    </w:p>
    <w:p w:rsidR="006C26D6" w:rsidRPr="006C26D6" w:rsidRDefault="006C26D6" w:rsidP="006C26D6">
      <w:pPr>
        <w:spacing w:after="0" w:line="240" w:lineRule="auto"/>
        <w:jc w:val="both"/>
        <w:rPr>
          <w:rFonts w:ascii="Cambria" w:eastAsia="MS Mincho" w:hAnsi="Cambria" w:cs="Times New Roman"/>
          <w:b/>
          <w:lang w:eastAsia="ru-RU"/>
        </w:rPr>
      </w:pPr>
    </w:p>
    <w:tbl>
      <w:tblPr>
        <w:tblW w:w="10173" w:type="dxa"/>
        <w:tblLayout w:type="fixed"/>
        <w:tblLook w:val="01E0"/>
      </w:tblPr>
      <w:tblGrid>
        <w:gridCol w:w="10173"/>
      </w:tblGrid>
      <w:tr w:rsidR="006C26D6" w:rsidRPr="006C26D6" w:rsidTr="00A20A8E">
        <w:tc>
          <w:tcPr>
            <w:tcW w:w="10173" w:type="dxa"/>
          </w:tcPr>
          <w:p w:rsidR="006C26D6" w:rsidRPr="006C26D6" w:rsidRDefault="006C26D6" w:rsidP="006C26D6">
            <w:pPr>
              <w:numPr>
                <w:ilvl w:val="0"/>
                <w:numId w:val="8"/>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10173" w:type="dxa"/>
          </w:tcPr>
          <w:p w:rsidR="006C26D6" w:rsidRPr="006C26D6" w:rsidRDefault="006C26D6" w:rsidP="006C26D6">
            <w:pPr>
              <w:numPr>
                <w:ilvl w:val="0"/>
                <w:numId w:val="8"/>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10173" w:type="dxa"/>
          </w:tcPr>
          <w:p w:rsidR="006C26D6" w:rsidRPr="006C26D6" w:rsidRDefault="006C26D6" w:rsidP="006C26D6">
            <w:pPr>
              <w:numPr>
                <w:ilvl w:val="0"/>
                <w:numId w:val="8"/>
              </w:numPr>
              <w:autoSpaceDE w:val="0"/>
              <w:autoSpaceDN w:val="0"/>
              <w:adjustRightInd w:val="0"/>
              <w:spacing w:after="0" w:line="240" w:lineRule="auto"/>
              <w:jc w:val="both"/>
              <w:rPr>
                <w:rFonts w:ascii="Times New Roman" w:eastAsia="Cambria" w:hAnsi="Times New Roman" w:cs="Times New Roman"/>
              </w:rPr>
            </w:pPr>
          </w:p>
        </w:tc>
      </w:tr>
      <w:tr w:rsidR="006C26D6" w:rsidRPr="006C26D6" w:rsidTr="00A20A8E">
        <w:tc>
          <w:tcPr>
            <w:tcW w:w="10173" w:type="dxa"/>
          </w:tcPr>
          <w:p w:rsidR="006C26D6" w:rsidRPr="006C26D6" w:rsidRDefault="006C26D6" w:rsidP="006C26D6">
            <w:pPr>
              <w:numPr>
                <w:ilvl w:val="0"/>
                <w:numId w:val="8"/>
              </w:numPr>
              <w:autoSpaceDE w:val="0"/>
              <w:autoSpaceDN w:val="0"/>
              <w:adjustRightInd w:val="0"/>
              <w:spacing w:after="0" w:line="240" w:lineRule="auto"/>
              <w:jc w:val="both"/>
              <w:rPr>
                <w:rFonts w:ascii="Times New Roman" w:eastAsia="Cambria" w:hAnsi="Times New Roman" w:cs="Times New Roman"/>
              </w:rPr>
            </w:pPr>
          </w:p>
        </w:tc>
      </w:tr>
    </w:tbl>
    <w:p w:rsidR="006C26D6" w:rsidRPr="006C26D6" w:rsidRDefault="006C26D6" w:rsidP="006C26D6">
      <w:pPr>
        <w:spacing w:after="120" w:line="340" w:lineRule="exact"/>
        <w:jc w:val="both"/>
        <w:rPr>
          <w:rFonts w:ascii="Times New Roman" w:eastAsia="MS Mincho" w:hAnsi="Times New Roman" w:cs="Times New Roman"/>
          <w:sz w:val="24"/>
        </w:rPr>
      </w:pP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b/>
        </w:rPr>
      </w:pPr>
      <w:r w:rsidRPr="006C26D6">
        <w:rPr>
          <w:rFonts w:ascii="Courier New" w:eastAsia="Cambria" w:hAnsi="Courier New" w:cs="Courier New"/>
          <w:sz w:val="20"/>
        </w:rPr>
        <w:br w:type="page"/>
      </w:r>
      <w:r w:rsidRPr="006C26D6">
        <w:rPr>
          <w:rFonts w:ascii="Times New Roman" w:eastAsia="Cambria" w:hAnsi="Times New Roman" w:cs="Times New Roman"/>
          <w:b/>
        </w:rPr>
        <w:lastRenderedPageBreak/>
        <w:t>Приложение 2 к протоколу №1: РЕШЕНИЯ СОБСТВЕННИКОВ ПОМЕЩЕНИЙ НА ОБЩЕМ СОБРАНИИ СОБСТВЕННИКОВ ПОМЕЩЕНИЙ МНОГОКВАРТИРНОГО ДОМА ___________ 2014 г. ПО ВОПРОСАМ, ПОСТАВЛЕННЫМ НА ГОЛОСОВАНИЕ</w:t>
      </w:r>
      <w:r w:rsidRPr="006C26D6">
        <w:rPr>
          <w:rFonts w:ascii="Times New Roman" w:eastAsia="Cambria" w:hAnsi="Times New Roman" w:cs="Times New Roman"/>
        </w:rPr>
        <w:t>:</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b/>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первому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b/>
        </w:rPr>
        <w:t>РЕШИЛИ:</w:t>
      </w:r>
      <w:r w:rsidRPr="006C26D6">
        <w:rPr>
          <w:rFonts w:ascii="Times New Roman" w:eastAsia="Cambria" w:hAnsi="Times New Roman" w:cs="Times New Roman"/>
        </w:rPr>
        <w:t xml:space="preserve"> Избрать председателем и секретарем общего собрания: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_____________________________________________________________(председатель) _____________________________________________________________(секретарь)</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второму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spacing w:after="0" w:line="240" w:lineRule="auto"/>
        <w:jc w:val="both"/>
        <w:rPr>
          <w:rFonts w:ascii="Cambria" w:eastAsia="MS Mincho" w:hAnsi="Cambria" w:cs="Times New Roman"/>
          <w:lang w:eastAsia="ru-RU"/>
        </w:rPr>
      </w:pPr>
      <w:r w:rsidRPr="006C26D6">
        <w:rPr>
          <w:rFonts w:ascii="Cambria" w:eastAsia="MS Mincho" w:hAnsi="Cambria" w:cs="Times New Roman"/>
          <w:b/>
          <w:lang w:eastAsia="ru-RU"/>
        </w:rPr>
        <w:t>РЕШИЛИ:</w:t>
      </w:r>
      <w:r w:rsidRPr="006C26D6">
        <w:rPr>
          <w:rFonts w:ascii="Cambria" w:eastAsia="MS Mincho" w:hAnsi="Cambria" w:cs="Times New Roman"/>
          <w:lang w:eastAsia="ru-RU"/>
        </w:rPr>
        <w:t xml:space="preserve"> Избрать членами счетной комиссии общего собрания в составе ____ человек: </w:t>
      </w:r>
    </w:p>
    <w:p w:rsidR="006C26D6" w:rsidRPr="006C26D6" w:rsidRDefault="006C26D6" w:rsidP="006C26D6">
      <w:pPr>
        <w:spacing w:after="0" w:line="240" w:lineRule="auto"/>
        <w:jc w:val="both"/>
        <w:rPr>
          <w:rFonts w:ascii="Cambria" w:eastAsia="MS Mincho" w:hAnsi="Cambria" w:cs="Times New Roman"/>
          <w:lang w:eastAsia="ru-RU"/>
        </w:rPr>
      </w:pPr>
      <w:r w:rsidRPr="006C26D6">
        <w:rPr>
          <w:rFonts w:ascii="Cambria" w:eastAsia="MS Mincho" w:hAnsi="Cambria" w:cs="Times New Roman"/>
          <w:lang w:eastAsia="ru-RU"/>
        </w:rPr>
        <w:t>__________________________________________________________________________________________________________________________________________________________________________</w:t>
      </w:r>
    </w:p>
    <w:p w:rsidR="006C26D6" w:rsidRPr="006C26D6" w:rsidRDefault="006C26D6" w:rsidP="006C26D6">
      <w:pPr>
        <w:spacing w:after="0" w:line="240" w:lineRule="auto"/>
        <w:jc w:val="both"/>
        <w:rPr>
          <w:rFonts w:ascii="Cambria" w:eastAsia="MS Mincho" w:hAnsi="Cambria" w:cs="Times New Roman"/>
          <w:b/>
          <w:lang w:eastAsia="ru-RU"/>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третьему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b/>
        </w:rPr>
        <w:t>РЕШИЛИ:</w:t>
      </w:r>
      <w:r w:rsidRPr="006C26D6">
        <w:rPr>
          <w:rFonts w:ascii="Times New Roman" w:eastAsia="Cambria" w:hAnsi="Times New Roman" w:cs="Times New Roman"/>
        </w:rPr>
        <w:t xml:space="preserve">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четвертому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b/>
        </w:rPr>
        <w:t>РЕШИЛИ:</w:t>
      </w:r>
      <w:r w:rsidRPr="006C26D6">
        <w:rPr>
          <w:rFonts w:ascii="Times New Roman" w:eastAsia="Cambria" w:hAnsi="Times New Roman" w:cs="Times New Roman"/>
        </w:rPr>
        <w:t xml:space="preserve">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пятому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b/>
        </w:rPr>
        <w:t>РЕШИЛИ:</w:t>
      </w:r>
      <w:r w:rsidRPr="006C26D6">
        <w:rPr>
          <w:rFonts w:ascii="Times New Roman" w:eastAsia="Cambria" w:hAnsi="Times New Roman" w:cs="Times New Roman"/>
        </w:rPr>
        <w:t xml:space="preserve"> </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шестому вопросу голосовали:</w:t>
      </w:r>
    </w:p>
    <w:p w:rsidR="006C26D6" w:rsidRPr="006C26D6" w:rsidRDefault="006C26D6" w:rsidP="006C26D6">
      <w:pPr>
        <w:autoSpaceDE w:val="0"/>
        <w:autoSpaceDN w:val="0"/>
        <w:adjustRightInd w:val="0"/>
        <w:spacing w:after="0" w:line="240" w:lineRule="auto"/>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spacing w:after="120" w:line="340" w:lineRule="exact"/>
        <w:jc w:val="both"/>
        <w:rPr>
          <w:rFonts w:ascii="Times New Roman" w:eastAsia="MS Mincho" w:hAnsi="Times New Roman" w:cs="Times New Roman"/>
          <w:b/>
          <w:sz w:val="24"/>
        </w:rPr>
      </w:pPr>
      <w:r w:rsidRPr="006C26D6">
        <w:rPr>
          <w:rFonts w:ascii="Times New Roman" w:eastAsia="MS Mincho" w:hAnsi="Times New Roman" w:cs="Times New Roman"/>
          <w:b/>
          <w:sz w:val="24"/>
        </w:rPr>
        <w:t xml:space="preserve">РЕШИЛИ: </w:t>
      </w:r>
    </w:p>
    <w:p w:rsidR="006C26D6" w:rsidRPr="006C26D6" w:rsidRDefault="006C26D6" w:rsidP="006C26D6">
      <w:pPr>
        <w:numPr>
          <w:ilvl w:val="0"/>
          <w:numId w:val="7"/>
        </w:numPr>
        <w:autoSpaceDE w:val="0"/>
        <w:autoSpaceDN w:val="0"/>
        <w:adjustRightInd w:val="0"/>
        <w:spacing w:after="0" w:line="240" w:lineRule="auto"/>
        <w:jc w:val="both"/>
        <w:rPr>
          <w:rFonts w:ascii="Times New Roman" w:eastAsia="Cambria" w:hAnsi="Times New Roman" w:cs="Times New Roman"/>
          <w:b/>
        </w:rPr>
      </w:pPr>
      <w:r w:rsidRPr="006C26D6">
        <w:rPr>
          <w:rFonts w:ascii="Times New Roman" w:eastAsia="Cambria" w:hAnsi="Times New Roman" w:cs="Times New Roman"/>
          <w:b/>
        </w:rPr>
        <w:t>По седьмому вопросу голосовали:</w:t>
      </w:r>
    </w:p>
    <w:p w:rsidR="006C26D6" w:rsidRPr="006C26D6" w:rsidRDefault="006C26D6" w:rsidP="006C26D6">
      <w:pPr>
        <w:autoSpaceDE w:val="0"/>
        <w:autoSpaceDN w:val="0"/>
        <w:adjustRightInd w:val="0"/>
        <w:spacing w:after="0" w:line="240" w:lineRule="auto"/>
        <w:ind w:left="360"/>
        <w:jc w:val="both"/>
        <w:rPr>
          <w:rFonts w:ascii="Times New Roman" w:eastAsia="Cambria" w:hAnsi="Times New Roman" w:cs="Times New Roman"/>
        </w:rPr>
      </w:pPr>
      <w:r w:rsidRPr="006C26D6">
        <w:rPr>
          <w:rFonts w:ascii="Times New Roman" w:eastAsia="Cambria" w:hAnsi="Times New Roman" w:cs="Times New Roman"/>
        </w:rPr>
        <w:t>«ЗА» – ____ %             «ПРОТИВ» – _____ %          «ВОЗДЕРЖАЛИСЬ» – ____ %</w:t>
      </w:r>
    </w:p>
    <w:p w:rsidR="006C26D6" w:rsidRPr="006C26D6" w:rsidRDefault="006C26D6" w:rsidP="006C26D6">
      <w:pPr>
        <w:spacing w:after="120" w:line="340" w:lineRule="exact"/>
        <w:jc w:val="both"/>
        <w:rPr>
          <w:rFonts w:ascii="Times New Roman" w:eastAsia="MS Mincho" w:hAnsi="Times New Roman" w:cs="Times New Roman"/>
          <w:sz w:val="24"/>
        </w:rPr>
      </w:pPr>
      <w:r w:rsidRPr="006C26D6">
        <w:rPr>
          <w:rFonts w:ascii="Times New Roman" w:eastAsia="MS Mincho" w:hAnsi="Times New Roman" w:cs="Times New Roman"/>
          <w:b/>
          <w:sz w:val="24"/>
        </w:rPr>
        <w:t>РЕШИЛИ:</w:t>
      </w:r>
    </w:p>
    <w:p w:rsidR="0093151C" w:rsidRDefault="0093151C"/>
    <w:sectPr w:rsidR="0093151C" w:rsidSect="00667F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A4" w:rsidRDefault="00562AA4" w:rsidP="006C26D6">
      <w:pPr>
        <w:spacing w:after="0" w:line="240" w:lineRule="auto"/>
      </w:pPr>
      <w:r>
        <w:separator/>
      </w:r>
    </w:p>
  </w:endnote>
  <w:endnote w:type="continuationSeparator" w:id="0">
    <w:p w:rsidR="00562AA4" w:rsidRDefault="00562AA4" w:rsidP="006C26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Trebuchet MS Bold">
    <w:altName w:val="Trebuchet MS"/>
    <w:charset w:val="00"/>
    <w:family w:val="auto"/>
    <w:pitch w:val="variable"/>
    <w:sig w:usb0="00000001"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CC"/>
    <w:family w:val="auto"/>
    <w:pitch w:val="variable"/>
    <w:sig w:usb0="00000000" w:usb1="00000000" w:usb2="00000000" w:usb3="00000000" w:csb0="00000000" w:csb1="00000000"/>
  </w:font>
  <w:font w:name="№Е">
    <w:altName w:val="Times New Roman"/>
    <w:panose1 w:val="00000000000000000000"/>
    <w:charset w:val="00"/>
    <w:family w:val="roman"/>
    <w:notTrueType/>
    <w:pitch w:val="default"/>
    <w:sig w:usb0="00000000" w:usb1="00000000" w:usb2="00000000" w:usb3="00000000" w:csb0="00000000" w:csb1="00000000"/>
  </w:font>
  <w:font w:name="Lucida Grande CY">
    <w:altName w:val="Arial"/>
    <w:charset w:val="59"/>
    <w:family w:val="auto"/>
    <w:pitch w:val="variable"/>
    <w:sig w:usb0="00000000" w:usb1="5000A1FF" w:usb2="00000000"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A4" w:rsidRDefault="00562AA4" w:rsidP="006C26D6">
      <w:pPr>
        <w:spacing w:after="0" w:line="240" w:lineRule="auto"/>
      </w:pPr>
      <w:r>
        <w:separator/>
      </w:r>
    </w:p>
  </w:footnote>
  <w:footnote w:type="continuationSeparator" w:id="0">
    <w:p w:rsidR="00562AA4" w:rsidRDefault="00562AA4" w:rsidP="006C26D6">
      <w:pPr>
        <w:spacing w:after="0" w:line="240" w:lineRule="auto"/>
      </w:pPr>
      <w:r>
        <w:continuationSeparator/>
      </w:r>
    </w:p>
  </w:footnote>
  <w:footnote w:id="1">
    <w:p w:rsidR="006C26D6" w:rsidRDefault="006C26D6" w:rsidP="006C26D6">
      <w:pPr>
        <w:pStyle w:val="af4"/>
      </w:pPr>
      <w:r>
        <w:rPr>
          <w:rStyle w:val="af6"/>
        </w:rPr>
        <w:footnoteRef/>
      </w:r>
      <w:r>
        <w:t xml:space="preserve"> </w:t>
      </w:r>
      <w:r>
        <w:rPr>
          <w:lang w:eastAsia="ru-RU"/>
        </w:rPr>
        <w:t>В соответствии с пунктом 38</w:t>
      </w:r>
      <w:r w:rsidRPr="00862163">
        <w:rPr>
          <w:vertAlign w:val="superscript"/>
          <w:lang w:eastAsia="ru-RU"/>
        </w:rPr>
        <w:t>2</w:t>
      </w:r>
      <w:r>
        <w:rPr>
          <w:vertAlign w:val="superscript"/>
          <w:lang w:eastAsia="ru-RU"/>
        </w:rPr>
        <w:t xml:space="preserve"> </w:t>
      </w:r>
      <w:r>
        <w:rPr>
          <w:lang w:eastAsia="ru-RU"/>
        </w:rPr>
        <w:t>Правил содержания общего имущества в многоквартирном доме, утвержденных постановлением Правительства Российской Федерации от 13 августа 2006 г. № 491.</w:t>
      </w:r>
    </w:p>
  </w:footnote>
  <w:footnote w:id="2">
    <w:p w:rsidR="006C26D6" w:rsidRDefault="006C26D6" w:rsidP="006C26D6">
      <w:pPr>
        <w:pStyle w:val="aff"/>
        <w:spacing w:before="0" w:after="0"/>
        <w:ind w:left="0"/>
      </w:pPr>
      <w:r w:rsidRPr="00A32D45">
        <w:rPr>
          <w:i w:val="0"/>
          <w:color w:val="auto"/>
          <w:sz w:val="20"/>
          <w:szCs w:val="20"/>
          <w:lang w:eastAsia="ru-RU"/>
        </w:rPr>
        <w:footnoteRef/>
      </w:r>
      <w:r w:rsidRPr="00A32D45">
        <w:rPr>
          <w:i w:val="0"/>
          <w:color w:val="auto"/>
          <w:sz w:val="20"/>
          <w:szCs w:val="20"/>
          <w:lang w:eastAsia="ru-RU"/>
        </w:rPr>
        <w:t xml:space="preserve"> Пункт 38</w:t>
      </w:r>
      <w:r w:rsidRPr="00A32D45">
        <w:rPr>
          <w:i w:val="0"/>
          <w:color w:val="auto"/>
          <w:sz w:val="20"/>
          <w:szCs w:val="20"/>
          <w:vertAlign w:val="superscript"/>
          <w:lang w:eastAsia="ru-RU"/>
        </w:rPr>
        <w:t>3</w:t>
      </w:r>
      <w:r w:rsidRPr="00A32D45">
        <w:rPr>
          <w:i w:val="0"/>
          <w:color w:val="auto"/>
          <w:sz w:val="20"/>
          <w:szCs w:val="20"/>
          <w:lang w:eastAsia="ru-RU"/>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 491</w:t>
      </w:r>
      <w:r>
        <w:rPr>
          <w:lang w:eastAsia="ru-RU"/>
        </w:rPr>
        <w:t>.</w:t>
      </w:r>
    </w:p>
  </w:footnote>
  <w:footnote w:id="3">
    <w:p w:rsidR="006C26D6" w:rsidRDefault="006C26D6" w:rsidP="006C26D6">
      <w:pPr>
        <w:pStyle w:val="af4"/>
      </w:pPr>
      <w:r>
        <w:rPr>
          <w:rStyle w:val="af6"/>
        </w:rPr>
        <w:footnoteRef/>
      </w:r>
      <w:r>
        <w:t xml:space="preserve"> </w:t>
      </w:r>
      <w:r w:rsidRPr="007D210D">
        <w:rPr>
          <w:lang w:eastAsia="ru-RU"/>
        </w:rPr>
        <w:t xml:space="preserve">В соответствии с </w:t>
      </w:r>
      <w:hyperlink r:id="rId1" w:history="1">
        <w:r w:rsidRPr="007D210D">
          <w:rPr>
            <w:lang w:eastAsia="ru-RU"/>
          </w:rPr>
          <w:t>п. 8 ст. 2</w:t>
        </w:r>
      </w:hyperlink>
      <w:r w:rsidRPr="007D210D">
        <w:rPr>
          <w:lang w:eastAsia="ru-RU"/>
        </w:rPr>
        <w:t xml:space="preserve"> и </w:t>
      </w:r>
      <w:hyperlink r:id="rId2" w:history="1">
        <w:r w:rsidRPr="007D210D">
          <w:rPr>
            <w:lang w:eastAsia="ru-RU"/>
          </w:rPr>
          <w:t>п. 1 ст. 19</w:t>
        </w:r>
      </w:hyperlink>
      <w:r w:rsidRPr="007D210D">
        <w:rPr>
          <w:lang w:eastAsia="ru-RU"/>
        </w:rPr>
        <w:t xml:space="preserve"> </w:t>
      </w:r>
      <w:r>
        <w:rPr>
          <w:lang w:eastAsia="ru-RU"/>
        </w:rPr>
        <w:t>Федерального з</w:t>
      </w:r>
      <w:r w:rsidRPr="007D210D">
        <w:rPr>
          <w:lang w:eastAsia="ru-RU"/>
        </w:rPr>
        <w:t xml:space="preserve">акона </w:t>
      </w:r>
      <w:r>
        <w:rPr>
          <w:lang w:eastAsia="ru-RU"/>
        </w:rPr>
        <w:t>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footnote>
  <w:footnote w:id="4">
    <w:p w:rsidR="006C26D6" w:rsidRPr="00090AD7" w:rsidRDefault="006C26D6" w:rsidP="006C26D6">
      <w:pPr>
        <w:pStyle w:val="af4"/>
        <w:rPr>
          <w:sz w:val="16"/>
          <w:szCs w:val="16"/>
        </w:rPr>
      </w:pPr>
      <w:r w:rsidRPr="00090AD7">
        <w:rPr>
          <w:rStyle w:val="af6"/>
          <w:sz w:val="16"/>
          <w:szCs w:val="16"/>
        </w:rPr>
        <w:footnoteRef/>
      </w:r>
      <w:r w:rsidRPr="00090AD7">
        <w:rPr>
          <w:sz w:val="16"/>
          <w:szCs w:val="16"/>
        </w:rPr>
        <w:t xml:space="preserve"> Вопросы 3, </w:t>
      </w:r>
      <w:r>
        <w:rPr>
          <w:sz w:val="16"/>
          <w:szCs w:val="16"/>
        </w:rPr>
        <w:t>10</w:t>
      </w:r>
      <w:r w:rsidRPr="00090AD7">
        <w:rPr>
          <w:sz w:val="16"/>
          <w:szCs w:val="16"/>
        </w:rPr>
        <w:t>, 1</w:t>
      </w:r>
      <w:r>
        <w:rPr>
          <w:sz w:val="16"/>
          <w:szCs w:val="16"/>
        </w:rPr>
        <w:t>1</w:t>
      </w:r>
      <w:r w:rsidRPr="00090AD7">
        <w:rPr>
          <w:sz w:val="16"/>
          <w:szCs w:val="16"/>
        </w:rPr>
        <w:t xml:space="preserve"> и 1</w:t>
      </w:r>
      <w:r>
        <w:rPr>
          <w:sz w:val="16"/>
          <w:szCs w:val="16"/>
        </w:rPr>
        <w:t>2</w:t>
      </w:r>
      <w:r w:rsidRPr="00090AD7">
        <w:rPr>
          <w:sz w:val="16"/>
          <w:szCs w:val="16"/>
        </w:rPr>
        <w:t xml:space="preserve"> относятся к вопросу о Порядке проведения общего собрания собственников (ОСС). В данном случае они уместны, если в вашем доме еще не установлен порядок проведения ОСС или настоящее общее собрание решает определить иной порядок по отношению к вопросам, рассматриваемым на собрании.</w:t>
      </w:r>
    </w:p>
  </w:footnote>
  <w:footnote w:id="5">
    <w:p w:rsidR="006C26D6" w:rsidRPr="0054624C" w:rsidRDefault="006C26D6" w:rsidP="006C26D6">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6">
    <w:p w:rsidR="006C26D6" w:rsidRPr="0054624C" w:rsidRDefault="006C26D6" w:rsidP="006C26D6">
      <w:pPr>
        <w:pStyle w:val="af4"/>
      </w:pPr>
      <w:r w:rsidRPr="0054624C">
        <w:rPr>
          <w:rStyle w:val="af6"/>
        </w:rPr>
        <w:footnoteRef/>
      </w:r>
      <w:r w:rsidRPr="0054624C">
        <w:t xml:space="preserve"> Доверенность или ее копия прилагается к листу регистрации.</w:t>
      </w:r>
    </w:p>
  </w:footnote>
  <w:footnote w:id="7">
    <w:p w:rsidR="006C26D6" w:rsidRDefault="006C26D6" w:rsidP="006C26D6">
      <w:pPr>
        <w:pStyle w:val="af4"/>
      </w:pPr>
      <w:r>
        <w:rPr>
          <w:rStyle w:val="af6"/>
        </w:rPr>
        <w:footnoteRef/>
      </w:r>
      <w:r>
        <w:t xml:space="preserve"> </w:t>
      </w:r>
      <w:r w:rsidRPr="0054624C">
        <w:t>К листу регистрации прилагаются нотариально заверенные копии документов, подтверждающих право собственности</w:t>
      </w:r>
      <w:r>
        <w:t>.</w:t>
      </w:r>
    </w:p>
  </w:footnote>
  <w:footnote w:id="8">
    <w:p w:rsidR="006C26D6" w:rsidRPr="0054624C" w:rsidRDefault="006C26D6" w:rsidP="006C26D6">
      <w:pPr>
        <w:pStyle w:val="af4"/>
      </w:pPr>
      <w:r>
        <w:rPr>
          <w:rStyle w:val="af6"/>
        </w:rPr>
        <w:footnoteRef/>
      </w:r>
      <w:r>
        <w:t xml:space="preserve"> </w:t>
      </w:r>
      <w:r w:rsidRPr="0054624C">
        <w:t>Лист регистрации является неотъемлемой частью протокола общего собрания, каждый следую</w:t>
      </w:r>
      <w:r>
        <w:t xml:space="preserve">щий лист должен </w:t>
      </w:r>
      <w:r w:rsidRPr="0054624C">
        <w:t>иметь название «Продолжение листа регистрации» и нумерацию.</w:t>
      </w:r>
    </w:p>
  </w:footnote>
  <w:footnote w:id="9">
    <w:p w:rsidR="006C26D6" w:rsidRPr="0054624C" w:rsidRDefault="006C26D6" w:rsidP="006C26D6">
      <w:pPr>
        <w:pStyle w:val="af4"/>
      </w:pPr>
      <w:r w:rsidRPr="0054624C">
        <w:rPr>
          <w:rStyle w:val="af6"/>
        </w:rPr>
        <w:footnoteRef/>
      </w:r>
      <w:r w:rsidRPr="0054624C">
        <w:t xml:space="preserve"> Доверенность или ее копия прилагается к листу регистрации.</w:t>
      </w:r>
    </w:p>
  </w:footnote>
  <w:footnote w:id="10">
    <w:p w:rsidR="006C26D6" w:rsidRDefault="006C26D6" w:rsidP="006C26D6">
      <w:pPr>
        <w:pStyle w:val="af4"/>
      </w:pPr>
      <w:r>
        <w:rPr>
          <w:rStyle w:val="af6"/>
        </w:rPr>
        <w:footnoteRef/>
      </w:r>
      <w:r>
        <w:t xml:space="preserve"> В общем собрании должны принять участие собственники, обладающие не менее 2/3 голосов от общего количества голосов в МКД.</w:t>
      </w:r>
    </w:p>
  </w:footnote>
  <w:footnote w:id="11">
    <w:p w:rsidR="006C26D6" w:rsidRPr="00090AD7" w:rsidRDefault="006C26D6" w:rsidP="006C26D6">
      <w:pPr>
        <w:pStyle w:val="af4"/>
        <w:rPr>
          <w:sz w:val="16"/>
        </w:rPr>
      </w:pPr>
      <w:r w:rsidRPr="00BF57AA">
        <w:rPr>
          <w:rStyle w:val="af6"/>
          <w:sz w:val="16"/>
        </w:rPr>
        <w:footnoteRef/>
      </w:r>
      <w:r w:rsidRPr="00BF57AA">
        <w:rPr>
          <w:sz w:val="16"/>
        </w:rPr>
        <w:t xml:space="preserve"> Внимание: Общее собрание собственников помещений в многоквартирном доме не вправе принимать решения по вопросам, не </w:t>
      </w:r>
      <w:r w:rsidRPr="00090AD7">
        <w:rPr>
          <w:sz w:val="16"/>
        </w:rPr>
        <w:t xml:space="preserve">включенным в повестку дня данного собрания, а также изменять повестку дня данного собрания. Т.е., повестку дня в ходе собрания изменять нельзя. Повестку, приведенную в данном образце, можно дополнить по желанию </w:t>
      </w:r>
      <w:r w:rsidRPr="00090AD7">
        <w:rPr>
          <w:i/>
          <w:sz w:val="16"/>
        </w:rPr>
        <w:t>до</w:t>
      </w:r>
      <w:r w:rsidRPr="00090AD7">
        <w:rPr>
          <w:sz w:val="16"/>
        </w:rPr>
        <w:t xml:space="preserve"> созыва общего собрания собственников (ОСС) </w:t>
      </w:r>
    </w:p>
  </w:footnote>
  <w:footnote w:id="12">
    <w:p w:rsidR="006C26D6" w:rsidRPr="00090AD7" w:rsidRDefault="006C26D6" w:rsidP="006C26D6">
      <w:pPr>
        <w:pStyle w:val="af4"/>
        <w:rPr>
          <w:sz w:val="16"/>
          <w:szCs w:val="16"/>
        </w:rPr>
      </w:pPr>
      <w:r w:rsidRPr="00090AD7">
        <w:rPr>
          <w:rStyle w:val="af6"/>
          <w:sz w:val="16"/>
          <w:szCs w:val="16"/>
        </w:rPr>
        <w:footnoteRef/>
      </w:r>
      <w:r w:rsidRPr="00090AD7">
        <w:rPr>
          <w:sz w:val="16"/>
          <w:szCs w:val="16"/>
        </w:rPr>
        <w:t xml:space="preserve"> Вопросы 3, </w:t>
      </w:r>
      <w:r>
        <w:rPr>
          <w:sz w:val="16"/>
          <w:szCs w:val="16"/>
        </w:rPr>
        <w:t>10</w:t>
      </w:r>
      <w:r w:rsidRPr="00090AD7">
        <w:rPr>
          <w:sz w:val="16"/>
          <w:szCs w:val="16"/>
        </w:rPr>
        <w:t>, 1</w:t>
      </w:r>
      <w:r>
        <w:rPr>
          <w:sz w:val="16"/>
          <w:szCs w:val="16"/>
        </w:rPr>
        <w:t>1</w:t>
      </w:r>
      <w:r w:rsidRPr="00090AD7">
        <w:rPr>
          <w:sz w:val="16"/>
          <w:szCs w:val="16"/>
        </w:rPr>
        <w:t xml:space="preserve"> и 1</w:t>
      </w:r>
      <w:r>
        <w:rPr>
          <w:sz w:val="16"/>
          <w:szCs w:val="16"/>
        </w:rPr>
        <w:t>2</w:t>
      </w:r>
      <w:r w:rsidRPr="00090AD7">
        <w:rPr>
          <w:sz w:val="16"/>
          <w:szCs w:val="16"/>
        </w:rPr>
        <w:t xml:space="preserve"> относятся к вопросу о Порядке проведения общего собрания собственников (ОСС). В данном случае они уместны, если в вашем доме еще не установлен порядок проведения ОСС или настоящее общее собрание решает определить иной порядок по отношению к вопросам, рассматриваемым на собрании.</w:t>
      </w:r>
    </w:p>
  </w:footnote>
  <w:footnote w:id="13">
    <w:p w:rsidR="006C26D6" w:rsidRPr="00B54FB1" w:rsidRDefault="006C26D6" w:rsidP="006C26D6">
      <w:pPr>
        <w:pStyle w:val="af4"/>
        <w:rPr>
          <w:sz w:val="16"/>
          <w:szCs w:val="16"/>
        </w:rPr>
      </w:pPr>
      <w:r w:rsidRPr="00B54FB1">
        <w:rPr>
          <w:rStyle w:val="af6"/>
          <w:sz w:val="16"/>
          <w:szCs w:val="16"/>
        </w:rPr>
        <w:footnoteRef/>
      </w:r>
      <w:r w:rsidRPr="00B54FB1">
        <w:rPr>
          <w:sz w:val="16"/>
          <w:szCs w:val="16"/>
        </w:rPr>
        <w:t xml:space="preserve"> Для упрощения процедуры проведения ОСС целесообразно, там где это возможно, голосовать списком.</w:t>
      </w:r>
    </w:p>
  </w:footnote>
  <w:footnote w:id="14">
    <w:p w:rsidR="006C26D6" w:rsidRPr="00B54FB1" w:rsidRDefault="006C26D6" w:rsidP="006C26D6">
      <w:pPr>
        <w:pStyle w:val="af4"/>
        <w:rPr>
          <w:sz w:val="16"/>
          <w:szCs w:val="16"/>
        </w:rPr>
      </w:pPr>
      <w:r w:rsidRPr="00B54FB1">
        <w:rPr>
          <w:rStyle w:val="af6"/>
          <w:sz w:val="16"/>
          <w:szCs w:val="16"/>
        </w:rPr>
        <w:footnoteRef/>
      </w:r>
      <w:r w:rsidRPr="00B54FB1">
        <w:rPr>
          <w:sz w:val="16"/>
          <w:szCs w:val="16"/>
        </w:rPr>
        <w:t xml:space="preserve"> Для упрощения процедуры проведения ОСС целесообразно, там</w:t>
      </w:r>
      <w:r>
        <w:rPr>
          <w:sz w:val="16"/>
          <w:szCs w:val="16"/>
        </w:rPr>
        <w:t xml:space="preserve">, </w:t>
      </w:r>
      <w:r w:rsidRPr="00B54FB1">
        <w:rPr>
          <w:sz w:val="16"/>
          <w:szCs w:val="16"/>
        </w:rPr>
        <w:t>где это возможно, голосовать списком.</w:t>
      </w:r>
    </w:p>
  </w:footnote>
  <w:footnote w:id="15">
    <w:p w:rsidR="006C26D6" w:rsidRPr="00B54FB1" w:rsidRDefault="006C26D6" w:rsidP="006C26D6">
      <w:pPr>
        <w:pStyle w:val="af4"/>
        <w:rPr>
          <w:sz w:val="16"/>
          <w:szCs w:val="16"/>
        </w:rPr>
      </w:pPr>
      <w:r w:rsidRPr="00B54FB1">
        <w:rPr>
          <w:rStyle w:val="af6"/>
          <w:sz w:val="16"/>
          <w:szCs w:val="16"/>
        </w:rPr>
        <w:footnoteRef/>
      </w:r>
      <w:r w:rsidRPr="00B54FB1">
        <w:rPr>
          <w:sz w:val="16"/>
          <w:szCs w:val="16"/>
        </w:rPr>
        <w:t xml:space="preserve"> Данный пункт уместен, если не установлен порядок проведения ОСС. Возможно, в вашем МКД уже проводились ОСС и есть информация о доле голосов по каждому собственнику.</w:t>
      </w:r>
    </w:p>
  </w:footnote>
  <w:footnote w:id="16">
    <w:p w:rsidR="006C26D6" w:rsidRDefault="006C26D6" w:rsidP="006C26D6">
      <w:pPr>
        <w:pStyle w:val="af4"/>
      </w:pPr>
      <w:r w:rsidRPr="007529F6">
        <w:rPr>
          <w:rStyle w:val="af6"/>
          <w:sz w:val="16"/>
        </w:rPr>
        <w:footnoteRef/>
      </w:r>
      <w:r w:rsidRPr="007529F6">
        <w:rPr>
          <w:sz w:val="16"/>
        </w:rPr>
        <w:t xml:space="preserve"> Если иное не указано в принятом П</w:t>
      </w:r>
      <w:r>
        <w:rPr>
          <w:sz w:val="16"/>
        </w:rPr>
        <w:t>орядке подготовки и проведения общего собрания собственников.</w:t>
      </w:r>
    </w:p>
  </w:footnote>
  <w:footnote w:id="17">
    <w:p w:rsidR="006C26D6" w:rsidRDefault="006C26D6" w:rsidP="006C26D6">
      <w:pPr>
        <w:pStyle w:val="af4"/>
      </w:pPr>
      <w:r>
        <w:rPr>
          <w:rStyle w:val="af6"/>
        </w:rPr>
        <w:footnoteRef/>
      </w:r>
      <w:r>
        <w:t xml:space="preserve"> </w:t>
      </w:r>
      <w:r w:rsidRPr="007529F6">
        <w:rPr>
          <w:sz w:val="16"/>
        </w:rPr>
        <w:t>Если иное не указано в принятом П</w:t>
      </w:r>
      <w:r>
        <w:rPr>
          <w:sz w:val="16"/>
        </w:rPr>
        <w:t>орядке подготовки и проведения общего собрания собственников.</w:t>
      </w:r>
    </w:p>
  </w:footnote>
  <w:footnote w:id="18">
    <w:p w:rsidR="006C26D6" w:rsidRDefault="006C26D6" w:rsidP="006C26D6">
      <w:pPr>
        <w:pStyle w:val="af4"/>
      </w:pPr>
      <w:r>
        <w:rPr>
          <w:rStyle w:val="af6"/>
        </w:rPr>
        <w:footnoteRef/>
      </w:r>
      <w:r>
        <w:t xml:space="preserve"> </w:t>
      </w:r>
      <w:r w:rsidRPr="007529F6">
        <w:rPr>
          <w:sz w:val="16"/>
        </w:rPr>
        <w:t>Если иное не указано в принятом П</w:t>
      </w:r>
      <w:r>
        <w:rPr>
          <w:sz w:val="16"/>
        </w:rPr>
        <w:t>орядке подготовки и проведения общего собрания собственников.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25368"/>
    <w:multiLevelType w:val="hybridMultilevel"/>
    <w:tmpl w:val="B27CBBFE"/>
    <w:lvl w:ilvl="0" w:tplc="76A6486C">
      <w:start w:val="1"/>
      <w:numFmt w:val="decimal"/>
      <w:pStyle w:val="a"/>
      <w:lvlText w:val="%1."/>
      <w:lvlJc w:val="left"/>
      <w:pPr>
        <w:tabs>
          <w:tab w:val="num" w:pos="567"/>
        </w:tabs>
        <w:ind w:left="567" w:hanging="567"/>
      </w:pPr>
      <w:rPr>
        <w:rFonts w:hint="default"/>
        <w:i w:val="0"/>
        <w:color w:val="auto"/>
        <w:sz w:val="24"/>
        <w:szCs w:val="24"/>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F1424"/>
    <w:multiLevelType w:val="hybridMultilevel"/>
    <w:tmpl w:val="C04A8902"/>
    <w:lvl w:ilvl="0" w:tplc="EF9CC928">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05065"/>
    <w:multiLevelType w:val="hybridMultilevel"/>
    <w:tmpl w:val="49A00DFA"/>
    <w:lvl w:ilvl="0" w:tplc="6F8A9E00">
      <w:start w:val="1"/>
      <w:numFmt w:val="decimal"/>
      <w:lvlText w:val="%1."/>
      <w:lvlJc w:val="left"/>
      <w:pPr>
        <w:ind w:left="720" w:hanging="360"/>
      </w:pPr>
      <w:rPr>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86603D"/>
    <w:multiLevelType w:val="hybridMultilevel"/>
    <w:tmpl w:val="D69A6E64"/>
    <w:lvl w:ilvl="0" w:tplc="56F08A3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0B47C3"/>
    <w:multiLevelType w:val="hybridMultilevel"/>
    <w:tmpl w:val="CE7E5EEE"/>
    <w:lvl w:ilvl="0" w:tplc="45C631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89B09A6"/>
    <w:multiLevelType w:val="hybridMultilevel"/>
    <w:tmpl w:val="D32E4BBA"/>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786986"/>
    <w:multiLevelType w:val="hybridMultilevel"/>
    <w:tmpl w:val="EDFA4D9E"/>
    <w:lvl w:ilvl="0" w:tplc="2406788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31D7D9A"/>
    <w:multiLevelType w:val="hybridMultilevel"/>
    <w:tmpl w:val="FD44C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71DD6"/>
    <w:multiLevelType w:val="multilevel"/>
    <w:tmpl w:val="C184823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4C1A51D9"/>
    <w:multiLevelType w:val="hybridMultilevel"/>
    <w:tmpl w:val="D396C0B4"/>
    <w:lvl w:ilvl="0" w:tplc="871A93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6856CA0"/>
    <w:multiLevelType w:val="hybridMultilevel"/>
    <w:tmpl w:val="F5E4E39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1D32D0"/>
    <w:multiLevelType w:val="hybridMultilevel"/>
    <w:tmpl w:val="FF7826B6"/>
    <w:lvl w:ilvl="0" w:tplc="79F06886">
      <w:start w:val="1"/>
      <w:numFmt w:val="bullet"/>
      <w:pStyle w:val="a0"/>
      <w:lvlText w:val=""/>
      <w:lvlJc w:val="left"/>
      <w:pPr>
        <w:tabs>
          <w:tab w:val="num" w:pos="284"/>
        </w:tabs>
        <w:ind w:left="284" w:hanging="284"/>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80DB8"/>
    <w:multiLevelType w:val="hybridMultilevel"/>
    <w:tmpl w:val="CE7E5EEE"/>
    <w:lvl w:ilvl="0" w:tplc="45C63160">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D8506C2"/>
    <w:multiLevelType w:val="hybridMultilevel"/>
    <w:tmpl w:val="F70AF6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DF7F50"/>
    <w:multiLevelType w:val="hybridMultilevel"/>
    <w:tmpl w:val="DE8C3114"/>
    <w:lvl w:ilvl="0" w:tplc="4EC0A18C">
      <w:start w:val="1"/>
      <w:numFmt w:val="bullet"/>
      <w:lvlText w:val=""/>
      <w:lvlJc w:val="left"/>
      <w:pPr>
        <w:tabs>
          <w:tab w:val="num" w:pos="720"/>
        </w:tabs>
        <w:ind w:left="720" w:hanging="360"/>
      </w:pPr>
      <w:rPr>
        <w:rFonts w:ascii="Wingdings" w:hAnsi="Wingdings" w:hint="default"/>
      </w:rPr>
    </w:lvl>
    <w:lvl w:ilvl="1" w:tplc="E88E1596" w:tentative="1">
      <w:start w:val="1"/>
      <w:numFmt w:val="bullet"/>
      <w:lvlText w:val=""/>
      <w:lvlJc w:val="left"/>
      <w:pPr>
        <w:tabs>
          <w:tab w:val="num" w:pos="1440"/>
        </w:tabs>
        <w:ind w:left="1440" w:hanging="360"/>
      </w:pPr>
      <w:rPr>
        <w:rFonts w:ascii="Wingdings" w:hAnsi="Wingdings" w:hint="default"/>
      </w:rPr>
    </w:lvl>
    <w:lvl w:ilvl="2" w:tplc="7FAA2EB6" w:tentative="1">
      <w:start w:val="1"/>
      <w:numFmt w:val="bullet"/>
      <w:lvlText w:val=""/>
      <w:lvlJc w:val="left"/>
      <w:pPr>
        <w:tabs>
          <w:tab w:val="num" w:pos="2160"/>
        </w:tabs>
        <w:ind w:left="2160" w:hanging="360"/>
      </w:pPr>
      <w:rPr>
        <w:rFonts w:ascii="Wingdings" w:hAnsi="Wingdings" w:hint="default"/>
      </w:rPr>
    </w:lvl>
    <w:lvl w:ilvl="3" w:tplc="7398FD1A" w:tentative="1">
      <w:start w:val="1"/>
      <w:numFmt w:val="bullet"/>
      <w:lvlText w:val=""/>
      <w:lvlJc w:val="left"/>
      <w:pPr>
        <w:tabs>
          <w:tab w:val="num" w:pos="2880"/>
        </w:tabs>
        <w:ind w:left="2880" w:hanging="360"/>
      </w:pPr>
      <w:rPr>
        <w:rFonts w:ascii="Wingdings" w:hAnsi="Wingdings" w:hint="default"/>
      </w:rPr>
    </w:lvl>
    <w:lvl w:ilvl="4" w:tplc="744ADF76" w:tentative="1">
      <w:start w:val="1"/>
      <w:numFmt w:val="bullet"/>
      <w:lvlText w:val=""/>
      <w:lvlJc w:val="left"/>
      <w:pPr>
        <w:tabs>
          <w:tab w:val="num" w:pos="3600"/>
        </w:tabs>
        <w:ind w:left="3600" w:hanging="360"/>
      </w:pPr>
      <w:rPr>
        <w:rFonts w:ascii="Wingdings" w:hAnsi="Wingdings" w:hint="default"/>
      </w:rPr>
    </w:lvl>
    <w:lvl w:ilvl="5" w:tplc="4552C796" w:tentative="1">
      <w:start w:val="1"/>
      <w:numFmt w:val="bullet"/>
      <w:lvlText w:val=""/>
      <w:lvlJc w:val="left"/>
      <w:pPr>
        <w:tabs>
          <w:tab w:val="num" w:pos="4320"/>
        </w:tabs>
        <w:ind w:left="4320" w:hanging="360"/>
      </w:pPr>
      <w:rPr>
        <w:rFonts w:ascii="Wingdings" w:hAnsi="Wingdings" w:hint="default"/>
      </w:rPr>
    </w:lvl>
    <w:lvl w:ilvl="6" w:tplc="7590A59E" w:tentative="1">
      <w:start w:val="1"/>
      <w:numFmt w:val="bullet"/>
      <w:lvlText w:val=""/>
      <w:lvlJc w:val="left"/>
      <w:pPr>
        <w:tabs>
          <w:tab w:val="num" w:pos="5040"/>
        </w:tabs>
        <w:ind w:left="5040" w:hanging="360"/>
      </w:pPr>
      <w:rPr>
        <w:rFonts w:ascii="Wingdings" w:hAnsi="Wingdings" w:hint="default"/>
      </w:rPr>
    </w:lvl>
    <w:lvl w:ilvl="7" w:tplc="1EE6AE4C" w:tentative="1">
      <w:start w:val="1"/>
      <w:numFmt w:val="bullet"/>
      <w:lvlText w:val=""/>
      <w:lvlJc w:val="left"/>
      <w:pPr>
        <w:tabs>
          <w:tab w:val="num" w:pos="5760"/>
        </w:tabs>
        <w:ind w:left="5760" w:hanging="360"/>
      </w:pPr>
      <w:rPr>
        <w:rFonts w:ascii="Wingdings" w:hAnsi="Wingdings" w:hint="default"/>
      </w:rPr>
    </w:lvl>
    <w:lvl w:ilvl="8" w:tplc="081C5FA0" w:tentative="1">
      <w:start w:val="1"/>
      <w:numFmt w:val="bullet"/>
      <w:lvlText w:val=""/>
      <w:lvlJc w:val="left"/>
      <w:pPr>
        <w:tabs>
          <w:tab w:val="num" w:pos="6480"/>
        </w:tabs>
        <w:ind w:left="6480" w:hanging="360"/>
      </w:pPr>
      <w:rPr>
        <w:rFonts w:ascii="Wingdings" w:hAnsi="Wingdings" w:hint="default"/>
      </w:rPr>
    </w:lvl>
  </w:abstractNum>
  <w:abstractNum w:abstractNumId="15">
    <w:nsid w:val="675D2D18"/>
    <w:multiLevelType w:val="hybridMultilevel"/>
    <w:tmpl w:val="464EA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AE938FE"/>
    <w:multiLevelType w:val="hybridMultilevel"/>
    <w:tmpl w:val="3B663A2C"/>
    <w:lvl w:ilvl="0" w:tplc="488EEB0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A5773A"/>
    <w:multiLevelType w:val="hybridMultilevel"/>
    <w:tmpl w:val="813A1476"/>
    <w:lvl w:ilvl="0" w:tplc="6E0ADC1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7EB4A61"/>
    <w:multiLevelType w:val="hybridMultilevel"/>
    <w:tmpl w:val="8D02FF66"/>
    <w:lvl w:ilvl="0" w:tplc="8026D74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1"/>
  </w:num>
  <w:num w:numId="7">
    <w:abstractNumId w:val="15"/>
  </w:num>
  <w:num w:numId="8">
    <w:abstractNumId w:val="10"/>
  </w:num>
  <w:num w:numId="9">
    <w:abstractNumId w:val="7"/>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18"/>
  </w:num>
  <w:num w:numId="16">
    <w:abstractNumId w:val="3"/>
  </w:num>
  <w:num w:numId="17">
    <w:abstractNumId w:val="6"/>
  </w:num>
  <w:num w:numId="18">
    <w:abstractNumId w:val="9"/>
  </w:num>
  <w:num w:numId="19">
    <w:abstractNumId w:val="8"/>
  </w:num>
  <w:num w:numId="20">
    <w:abstractNumId w:val="13"/>
  </w:num>
  <w:num w:numId="21">
    <w:abstractNumId w:val="14"/>
  </w:num>
  <w:num w:numId="22">
    <w:abstractNumId w:val="4"/>
  </w:num>
  <w:num w:numId="23">
    <w:abstractNumId w:val="17"/>
  </w:num>
  <w:num w:numId="24">
    <w:abstractNumId w:val="12"/>
  </w:num>
  <w:num w:numId="25">
    <w:abstractNumId w:val="16"/>
  </w:num>
  <w:num w:numId="26">
    <w:abstractNumId w:val="5"/>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6C26D6"/>
    <w:rsid w:val="00562AA4"/>
    <w:rsid w:val="00667F3B"/>
    <w:rsid w:val="006C26D6"/>
    <w:rsid w:val="00715D85"/>
    <w:rsid w:val="0093151C"/>
    <w:rsid w:val="00D34E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667F3B"/>
  </w:style>
  <w:style w:type="paragraph" w:styleId="1">
    <w:name w:val="heading 1"/>
    <w:next w:val="a1"/>
    <w:link w:val="10"/>
    <w:uiPriority w:val="9"/>
    <w:qFormat/>
    <w:rsid w:val="006C26D6"/>
    <w:pPr>
      <w:keepNext/>
      <w:keepLines/>
      <w:spacing w:before="480" w:after="360" w:line="480" w:lineRule="atLeast"/>
      <w:outlineLvl w:val="0"/>
    </w:pPr>
    <w:rPr>
      <w:rFonts w:ascii="Trebuchet MS" w:eastAsia="MS Gothic" w:hAnsi="Trebuchet MS" w:cs="Times New Roman"/>
      <w:b/>
      <w:bCs/>
      <w:color w:val="47132B"/>
      <w:sz w:val="36"/>
      <w:szCs w:val="36"/>
    </w:rPr>
  </w:style>
  <w:style w:type="paragraph" w:styleId="2">
    <w:name w:val="heading 2"/>
    <w:aliases w:val="Заголовок2"/>
    <w:next w:val="a1"/>
    <w:link w:val="20"/>
    <w:autoRedefine/>
    <w:uiPriority w:val="9"/>
    <w:unhideWhenUsed/>
    <w:qFormat/>
    <w:rsid w:val="006C26D6"/>
    <w:pPr>
      <w:keepNext/>
      <w:keepLines/>
      <w:spacing w:before="480" w:after="120" w:line="240" w:lineRule="atLeast"/>
      <w:outlineLvl w:val="1"/>
    </w:pPr>
    <w:rPr>
      <w:rFonts w:ascii="Trebuchet MS" w:eastAsia="MS Gothic" w:hAnsi="Trebuchet MS" w:cs="Times New Roman"/>
      <w:b/>
      <w:bCs/>
      <w:color w:val="2EA8A0"/>
      <w:sz w:val="28"/>
      <w:szCs w:val="26"/>
    </w:rPr>
  </w:style>
  <w:style w:type="paragraph" w:styleId="3">
    <w:name w:val="heading 3"/>
    <w:next w:val="a1"/>
    <w:link w:val="30"/>
    <w:autoRedefine/>
    <w:uiPriority w:val="9"/>
    <w:unhideWhenUsed/>
    <w:qFormat/>
    <w:rsid w:val="006C26D6"/>
    <w:pPr>
      <w:keepNext/>
      <w:keepLines/>
      <w:spacing w:before="240" w:after="120" w:line="240" w:lineRule="auto"/>
      <w:outlineLvl w:val="2"/>
    </w:pPr>
    <w:rPr>
      <w:rFonts w:ascii="Trebuchet MS" w:eastAsia="MS Gothic" w:hAnsi="Trebuchet MS" w:cs="Times New Roman"/>
      <w:b/>
      <w:bCs/>
      <w:i/>
      <w:color w:val="D39549"/>
      <w:sz w:val="24"/>
      <w:szCs w:val="24"/>
    </w:rPr>
  </w:style>
  <w:style w:type="paragraph" w:styleId="4">
    <w:name w:val="heading 4"/>
    <w:basedOn w:val="a1"/>
    <w:next w:val="a1"/>
    <w:link w:val="40"/>
    <w:uiPriority w:val="9"/>
    <w:semiHidden/>
    <w:unhideWhenUsed/>
    <w:qFormat/>
    <w:rsid w:val="006C26D6"/>
    <w:pPr>
      <w:keepNext/>
      <w:keepLines/>
      <w:spacing w:before="200" w:after="0"/>
      <w:outlineLvl w:val="3"/>
    </w:pPr>
    <w:rPr>
      <w:rFonts w:ascii="Trebuchet MS" w:eastAsia="MS Gothic" w:hAnsi="Trebuchet MS" w:cs="Times New Roman"/>
      <w:b/>
      <w:bCs/>
      <w:iCs/>
      <w:color w:val="2B2222"/>
      <w:szCs w:val="24"/>
      <w:u w:val="single"/>
    </w:rPr>
  </w:style>
  <w:style w:type="paragraph" w:styleId="5">
    <w:name w:val="heading 5"/>
    <w:basedOn w:val="a1"/>
    <w:next w:val="a1"/>
    <w:link w:val="50"/>
    <w:uiPriority w:val="9"/>
    <w:semiHidden/>
    <w:unhideWhenUsed/>
    <w:qFormat/>
    <w:rsid w:val="006C26D6"/>
    <w:pPr>
      <w:keepNext/>
      <w:keepLines/>
      <w:spacing w:before="200" w:after="0"/>
      <w:outlineLvl w:val="4"/>
    </w:pPr>
    <w:rPr>
      <w:rFonts w:ascii="Times New Roman" w:eastAsia="MS Gothic" w:hAnsi="Times New Roman" w:cs="Times New Roman"/>
      <w:b/>
      <w:color w:val="2B2222"/>
      <w:sz w:val="24"/>
      <w:szCs w:val="24"/>
    </w:rPr>
  </w:style>
  <w:style w:type="paragraph" w:styleId="6">
    <w:name w:val="heading 6"/>
    <w:basedOn w:val="a1"/>
    <w:next w:val="a1"/>
    <w:link w:val="60"/>
    <w:uiPriority w:val="9"/>
    <w:semiHidden/>
    <w:unhideWhenUsed/>
    <w:qFormat/>
    <w:rsid w:val="006C26D6"/>
    <w:pPr>
      <w:keepNext/>
      <w:keepLines/>
      <w:spacing w:before="200" w:after="0"/>
      <w:outlineLvl w:val="5"/>
    </w:pPr>
    <w:rPr>
      <w:rFonts w:ascii="Times New Roman" w:eastAsia="MS Gothic" w:hAnsi="Times New Roman" w:cs="Times New Roman"/>
      <w:i/>
      <w:iCs/>
      <w:color w:val="2B2222"/>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26D6"/>
    <w:rPr>
      <w:rFonts w:ascii="Trebuchet MS" w:eastAsia="MS Gothic" w:hAnsi="Trebuchet MS" w:cs="Times New Roman"/>
      <w:b/>
      <w:bCs/>
      <w:color w:val="47132B"/>
      <w:sz w:val="36"/>
      <w:szCs w:val="36"/>
    </w:rPr>
  </w:style>
  <w:style w:type="character" w:customStyle="1" w:styleId="20">
    <w:name w:val="Заголовок 2 Знак"/>
    <w:aliases w:val="Заголовок2 Знак"/>
    <w:basedOn w:val="a2"/>
    <w:link w:val="2"/>
    <w:uiPriority w:val="9"/>
    <w:rsid w:val="006C26D6"/>
    <w:rPr>
      <w:rFonts w:ascii="Trebuchet MS" w:eastAsia="MS Gothic" w:hAnsi="Trebuchet MS" w:cs="Times New Roman"/>
      <w:b/>
      <w:bCs/>
      <w:color w:val="2EA8A0"/>
      <w:sz w:val="28"/>
      <w:szCs w:val="26"/>
    </w:rPr>
  </w:style>
  <w:style w:type="character" w:customStyle="1" w:styleId="30">
    <w:name w:val="Заголовок 3 Знак"/>
    <w:basedOn w:val="a2"/>
    <w:link w:val="3"/>
    <w:uiPriority w:val="9"/>
    <w:rsid w:val="006C26D6"/>
    <w:rPr>
      <w:rFonts w:ascii="Trebuchet MS" w:eastAsia="MS Gothic" w:hAnsi="Trebuchet MS" w:cs="Times New Roman"/>
      <w:b/>
      <w:bCs/>
      <w:i/>
      <w:color w:val="D39549"/>
      <w:sz w:val="24"/>
      <w:szCs w:val="24"/>
    </w:rPr>
  </w:style>
  <w:style w:type="paragraph" w:customStyle="1" w:styleId="41">
    <w:name w:val="Заголовок 41"/>
    <w:next w:val="a1"/>
    <w:uiPriority w:val="9"/>
    <w:unhideWhenUsed/>
    <w:qFormat/>
    <w:rsid w:val="006C26D6"/>
    <w:pPr>
      <w:keepNext/>
      <w:keepLines/>
      <w:spacing w:before="240" w:after="120" w:line="240" w:lineRule="auto"/>
      <w:outlineLvl w:val="3"/>
    </w:pPr>
    <w:rPr>
      <w:rFonts w:ascii="Trebuchet MS" w:eastAsia="MS Gothic" w:hAnsi="Trebuchet MS" w:cs="Times New Roman"/>
      <w:b/>
      <w:bCs/>
      <w:iCs/>
      <w:color w:val="2B2222"/>
      <w:szCs w:val="24"/>
      <w:u w:val="single"/>
    </w:rPr>
  </w:style>
  <w:style w:type="paragraph" w:customStyle="1" w:styleId="51">
    <w:name w:val="Заголовок 51"/>
    <w:basedOn w:val="a1"/>
    <w:next w:val="a1"/>
    <w:uiPriority w:val="9"/>
    <w:unhideWhenUsed/>
    <w:qFormat/>
    <w:rsid w:val="006C26D6"/>
    <w:pPr>
      <w:keepNext/>
      <w:keepLines/>
      <w:spacing w:before="200" w:after="0" w:line="340" w:lineRule="exact"/>
      <w:jc w:val="both"/>
      <w:outlineLvl w:val="4"/>
    </w:pPr>
    <w:rPr>
      <w:rFonts w:ascii="Times New Roman" w:eastAsia="MS Gothic" w:hAnsi="Times New Roman" w:cs="Times New Roman"/>
      <w:b/>
      <w:color w:val="2B2222"/>
      <w:sz w:val="24"/>
      <w:szCs w:val="24"/>
    </w:rPr>
  </w:style>
  <w:style w:type="paragraph" w:customStyle="1" w:styleId="61">
    <w:name w:val="Заголовок 61"/>
    <w:basedOn w:val="a1"/>
    <w:next w:val="a1"/>
    <w:uiPriority w:val="9"/>
    <w:unhideWhenUsed/>
    <w:qFormat/>
    <w:rsid w:val="006C26D6"/>
    <w:pPr>
      <w:keepNext/>
      <w:keepLines/>
      <w:spacing w:before="200" w:after="0" w:line="340" w:lineRule="exact"/>
      <w:jc w:val="both"/>
      <w:outlineLvl w:val="5"/>
    </w:pPr>
    <w:rPr>
      <w:rFonts w:ascii="Times New Roman" w:eastAsia="MS Gothic" w:hAnsi="Times New Roman" w:cs="Times New Roman"/>
      <w:i/>
      <w:iCs/>
      <w:color w:val="2B2222"/>
      <w:sz w:val="24"/>
      <w:szCs w:val="24"/>
    </w:rPr>
  </w:style>
  <w:style w:type="numbering" w:customStyle="1" w:styleId="11">
    <w:name w:val="Нет списка1"/>
    <w:next w:val="a4"/>
    <w:uiPriority w:val="99"/>
    <w:semiHidden/>
    <w:unhideWhenUsed/>
    <w:rsid w:val="006C26D6"/>
  </w:style>
  <w:style w:type="paragraph" w:styleId="a5">
    <w:name w:val="Balloon Text"/>
    <w:basedOn w:val="a1"/>
    <w:link w:val="a6"/>
    <w:semiHidden/>
    <w:unhideWhenUsed/>
    <w:rsid w:val="006C26D6"/>
    <w:pPr>
      <w:spacing w:after="120" w:line="340" w:lineRule="exact"/>
      <w:jc w:val="both"/>
    </w:pPr>
    <w:rPr>
      <w:rFonts w:ascii="Lucida Grande" w:eastAsia="MS Mincho" w:hAnsi="Lucida Grande" w:cs="Lucida Grande"/>
      <w:sz w:val="18"/>
      <w:szCs w:val="18"/>
    </w:rPr>
  </w:style>
  <w:style w:type="character" w:customStyle="1" w:styleId="a6">
    <w:name w:val="Текст выноски Знак"/>
    <w:basedOn w:val="a2"/>
    <w:link w:val="a5"/>
    <w:semiHidden/>
    <w:rsid w:val="006C26D6"/>
    <w:rPr>
      <w:rFonts w:ascii="Lucida Grande" w:eastAsia="MS Mincho" w:hAnsi="Lucida Grande" w:cs="Lucida Grande"/>
      <w:sz w:val="18"/>
      <w:szCs w:val="18"/>
    </w:rPr>
  </w:style>
  <w:style w:type="paragraph" w:customStyle="1" w:styleId="a7">
    <w:name w:val="Колонтитул тип документа"/>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styleId="a8">
    <w:name w:val="footer"/>
    <w:basedOn w:val="a1"/>
    <w:link w:val="a9"/>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9">
    <w:name w:val="Нижний колонтитул Знак"/>
    <w:basedOn w:val="a2"/>
    <w:link w:val="a8"/>
    <w:uiPriority w:val="99"/>
    <w:rsid w:val="006C26D6"/>
    <w:rPr>
      <w:rFonts w:ascii="Times New Roman" w:eastAsia="MS Mincho" w:hAnsi="Times New Roman" w:cs="Times New Roman"/>
      <w:sz w:val="24"/>
      <w:szCs w:val="24"/>
    </w:rPr>
  </w:style>
  <w:style w:type="paragraph" w:customStyle="1" w:styleId="12">
    <w:name w:val="1стр — тип документа"/>
    <w:qFormat/>
    <w:rsid w:val="006C26D6"/>
    <w:pPr>
      <w:spacing w:after="0" w:line="240" w:lineRule="auto"/>
    </w:pPr>
    <w:rPr>
      <w:rFonts w:ascii="Trebuchet MS" w:eastAsia="MS Mincho" w:hAnsi="Trebuchet MS" w:cs="Times New Roman"/>
      <w:b/>
      <w:color w:val="FFFFFF"/>
      <w:sz w:val="24"/>
      <w:szCs w:val="24"/>
    </w:rPr>
  </w:style>
  <w:style w:type="character" w:styleId="aa">
    <w:name w:val="page number"/>
    <w:uiPriority w:val="99"/>
    <w:unhideWhenUsed/>
    <w:rsid w:val="006C26D6"/>
  </w:style>
  <w:style w:type="paragraph" w:styleId="42">
    <w:name w:val="toc 4"/>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52">
    <w:name w:val="toc 5"/>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62">
    <w:name w:val="toc 6"/>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7">
    <w:name w:val="toc 7"/>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8">
    <w:name w:val="toc 8"/>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9">
    <w:name w:val="toc 9"/>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ab">
    <w:name w:val="header"/>
    <w:basedOn w:val="a1"/>
    <w:link w:val="ac"/>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c">
    <w:name w:val="Верхний колонтитул Знак"/>
    <w:basedOn w:val="a2"/>
    <w:link w:val="ab"/>
    <w:uiPriority w:val="99"/>
    <w:rsid w:val="006C26D6"/>
    <w:rPr>
      <w:rFonts w:ascii="Times New Roman" w:eastAsia="MS Mincho" w:hAnsi="Times New Roman" w:cs="Times New Roman"/>
      <w:sz w:val="24"/>
      <w:szCs w:val="24"/>
    </w:rPr>
  </w:style>
  <w:style w:type="paragraph" w:customStyle="1" w:styleId="ad">
    <w:name w:val="Введение"/>
    <w:autoRedefine/>
    <w:qFormat/>
    <w:rsid w:val="006C26D6"/>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3">
    <w:name w:val="1стр — название"/>
    <w:qFormat/>
    <w:rsid w:val="006C26D6"/>
    <w:pPr>
      <w:spacing w:after="0" w:line="240" w:lineRule="auto"/>
    </w:pPr>
    <w:rPr>
      <w:rFonts w:ascii="Trebuchet MS" w:eastAsia="MS Mincho" w:hAnsi="Trebuchet MS" w:cs="Times New Roman"/>
      <w:color w:val="FFFFFF"/>
      <w:sz w:val="72"/>
      <w:szCs w:val="24"/>
      <w:lang w:val="en-US"/>
    </w:rPr>
  </w:style>
  <w:style w:type="paragraph" w:customStyle="1" w:styleId="ae">
    <w:name w:val="Колонтитул Тема справки"/>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14">
    <w:name w:val="1стр — дата"/>
    <w:qFormat/>
    <w:rsid w:val="006C26D6"/>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styleId="af">
    <w:name w:val="Table Grid"/>
    <w:basedOn w:val="a3"/>
    <w:uiPriority w:val="59"/>
    <w:rsid w:val="006C26D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6C26D6"/>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1">
    <w:name w:val="Источник данных"/>
    <w:link w:val="af2"/>
    <w:autoRedefine/>
    <w:qFormat/>
    <w:rsid w:val="006C26D6"/>
    <w:pPr>
      <w:spacing w:before="120" w:after="120" w:line="240" w:lineRule="auto"/>
      <w:jc w:val="both"/>
    </w:pPr>
    <w:rPr>
      <w:rFonts w:ascii="Times New Roman" w:eastAsia="MS Mincho" w:hAnsi="Times New Roman" w:cs="Times New Roman"/>
      <w:iCs/>
      <w:sz w:val="24"/>
      <w:szCs w:val="24"/>
    </w:rPr>
  </w:style>
  <w:style w:type="paragraph" w:customStyle="1" w:styleId="16">
    <w:name w:val="1 страница название дирекции"/>
    <w:qFormat/>
    <w:rsid w:val="006C26D6"/>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3">
    <w:name w:val="Важный текст"/>
    <w:autoRedefine/>
    <w:qFormat/>
    <w:rsid w:val="006C26D6"/>
    <w:pPr>
      <w:spacing w:after="0" w:line="340" w:lineRule="atLeast"/>
      <w:ind w:left="1134"/>
      <w:jc w:val="both"/>
    </w:pPr>
    <w:rPr>
      <w:rFonts w:ascii="Trebuchet MS" w:eastAsia="MS Mincho" w:hAnsi="Trebuchet MS" w:cs="Times New Roman"/>
      <w:b/>
      <w:i/>
      <w:color w:val="47132B"/>
      <w:sz w:val="28"/>
      <w:szCs w:val="24"/>
      <w:lang w:eastAsia="ru-RU"/>
    </w:rPr>
  </w:style>
  <w:style w:type="table" w:customStyle="1" w:styleId="-21">
    <w:name w:val="Светлый список - Акцент 21"/>
    <w:basedOn w:val="a3"/>
    <w:next w:val="-2"/>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
    <w:name w:val="Средняя заливка 2 - Акцент 21"/>
    <w:basedOn w:val="a3"/>
    <w:next w:val="2-2"/>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nhideWhenUsed/>
    <w:rsid w:val="006C26D6"/>
    <w:pPr>
      <w:spacing w:after="0" w:line="240" w:lineRule="auto"/>
      <w:jc w:val="both"/>
    </w:pPr>
    <w:rPr>
      <w:rFonts w:ascii="Times New Roman" w:eastAsia="MS Mincho" w:hAnsi="Times New Roman" w:cs="Times New Roman"/>
      <w:sz w:val="20"/>
      <w:szCs w:val="20"/>
    </w:rPr>
  </w:style>
  <w:style w:type="character" w:customStyle="1" w:styleId="af5">
    <w:name w:val="Текст сноски Знак"/>
    <w:basedOn w:val="a2"/>
    <w:link w:val="af4"/>
    <w:rsid w:val="006C26D6"/>
    <w:rPr>
      <w:rFonts w:ascii="Times New Roman" w:eastAsia="MS Mincho" w:hAnsi="Times New Roman" w:cs="Times New Roman"/>
      <w:sz w:val="20"/>
      <w:szCs w:val="20"/>
    </w:rPr>
  </w:style>
  <w:style w:type="character" w:styleId="af6">
    <w:name w:val="footnote reference"/>
    <w:unhideWhenUsed/>
    <w:rsid w:val="006C26D6"/>
    <w:rPr>
      <w:vertAlign w:val="superscript"/>
    </w:rPr>
  </w:style>
  <w:style w:type="character" w:styleId="af7">
    <w:name w:val="annotation reference"/>
    <w:uiPriority w:val="99"/>
    <w:semiHidden/>
    <w:unhideWhenUsed/>
    <w:rsid w:val="006C26D6"/>
    <w:rPr>
      <w:sz w:val="16"/>
      <w:szCs w:val="16"/>
    </w:rPr>
  </w:style>
  <w:style w:type="paragraph" w:styleId="af8">
    <w:name w:val="annotation text"/>
    <w:basedOn w:val="a1"/>
    <w:link w:val="af9"/>
    <w:uiPriority w:val="99"/>
    <w:unhideWhenUsed/>
    <w:rsid w:val="006C26D6"/>
    <w:pPr>
      <w:spacing w:after="120" w:line="240" w:lineRule="auto"/>
      <w:jc w:val="both"/>
    </w:pPr>
    <w:rPr>
      <w:rFonts w:ascii="Times New Roman" w:eastAsia="MS Mincho" w:hAnsi="Times New Roman" w:cs="Times New Roman"/>
      <w:sz w:val="20"/>
      <w:szCs w:val="20"/>
    </w:rPr>
  </w:style>
  <w:style w:type="character" w:customStyle="1" w:styleId="af9">
    <w:name w:val="Текст примечания Знак"/>
    <w:basedOn w:val="a2"/>
    <w:link w:val="af8"/>
    <w:uiPriority w:val="99"/>
    <w:rsid w:val="006C26D6"/>
    <w:rPr>
      <w:rFonts w:ascii="Times New Roman" w:eastAsia="MS Mincho" w:hAnsi="Times New Roman" w:cs="Times New Roman"/>
      <w:sz w:val="20"/>
      <w:szCs w:val="20"/>
    </w:rPr>
  </w:style>
  <w:style w:type="character" w:customStyle="1" w:styleId="afa">
    <w:name w:val="Тема примечания Знак"/>
    <w:link w:val="afb"/>
    <w:uiPriority w:val="99"/>
    <w:semiHidden/>
    <w:rsid w:val="006C26D6"/>
    <w:rPr>
      <w:rFonts w:ascii="Times New Roman" w:hAnsi="Times New Roman"/>
      <w:b/>
      <w:bCs/>
    </w:rPr>
  </w:style>
  <w:style w:type="paragraph" w:styleId="afb">
    <w:name w:val="annotation subject"/>
    <w:basedOn w:val="af8"/>
    <w:next w:val="af8"/>
    <w:link w:val="afa"/>
    <w:uiPriority w:val="99"/>
    <w:semiHidden/>
    <w:unhideWhenUsed/>
    <w:rsid w:val="006C26D6"/>
    <w:rPr>
      <w:rFonts w:eastAsiaTheme="minorHAnsi" w:cstheme="minorBidi"/>
      <w:b/>
      <w:bCs/>
      <w:sz w:val="22"/>
      <w:szCs w:val="22"/>
    </w:rPr>
  </w:style>
  <w:style w:type="character" w:customStyle="1" w:styleId="17">
    <w:name w:val="Тема примечания Знак1"/>
    <w:basedOn w:val="af9"/>
    <w:uiPriority w:val="99"/>
    <w:semiHidden/>
    <w:rsid w:val="006C26D6"/>
    <w:rPr>
      <w:rFonts w:ascii="Times New Roman" w:eastAsia="MS Mincho" w:hAnsi="Times New Roman" w:cs="Times New Roman"/>
      <w:b/>
      <w:bCs/>
      <w:sz w:val="20"/>
      <w:szCs w:val="20"/>
    </w:rPr>
  </w:style>
  <w:style w:type="paragraph" w:customStyle="1" w:styleId="afc">
    <w:name w:val="картинка"/>
    <w:qFormat/>
    <w:rsid w:val="006C26D6"/>
    <w:pPr>
      <w:spacing w:after="0" w:line="240" w:lineRule="auto"/>
    </w:pPr>
    <w:rPr>
      <w:rFonts w:ascii="Times New Roman" w:eastAsia="MS Mincho" w:hAnsi="Times New Roman" w:cs="Times New Roman"/>
      <w:sz w:val="24"/>
      <w:szCs w:val="24"/>
    </w:rPr>
  </w:style>
  <w:style w:type="character" w:customStyle="1" w:styleId="60">
    <w:name w:val="Заголовок 6 Знак"/>
    <w:basedOn w:val="a2"/>
    <w:link w:val="6"/>
    <w:uiPriority w:val="9"/>
    <w:rsid w:val="006C26D6"/>
    <w:rPr>
      <w:rFonts w:ascii="Times New Roman" w:eastAsia="MS Gothic" w:hAnsi="Times New Roman" w:cs="Times New Roman"/>
      <w:i/>
      <w:iCs/>
      <w:color w:val="2B2222"/>
      <w:sz w:val="24"/>
      <w:szCs w:val="24"/>
      <w:lang w:eastAsia="en-US"/>
    </w:rPr>
  </w:style>
  <w:style w:type="character" w:styleId="afd">
    <w:name w:val="Hyperlink"/>
    <w:uiPriority w:val="99"/>
    <w:unhideWhenUsed/>
    <w:rsid w:val="006C26D6"/>
    <w:rPr>
      <w:color w:val="0000FF"/>
      <w:u w:val="single"/>
    </w:rPr>
  </w:style>
  <w:style w:type="paragraph" w:customStyle="1" w:styleId="18">
    <w:name w:val="Название объекта1"/>
    <w:qFormat/>
    <w:rsid w:val="006C26D6"/>
    <w:pPr>
      <w:spacing w:before="120" w:after="240" w:line="240" w:lineRule="auto"/>
    </w:pPr>
    <w:rPr>
      <w:rFonts w:ascii="Trebuchet MS" w:eastAsia="MS Mincho" w:hAnsi="Trebuchet MS" w:cs="Times New Roman"/>
      <w:b/>
      <w:bCs/>
      <w:color w:val="47132B"/>
      <w:szCs w:val="24"/>
    </w:rPr>
  </w:style>
  <w:style w:type="character" w:customStyle="1" w:styleId="40">
    <w:name w:val="Заголовок 4 Знак"/>
    <w:basedOn w:val="a2"/>
    <w:link w:val="4"/>
    <w:uiPriority w:val="9"/>
    <w:rsid w:val="006C26D6"/>
    <w:rPr>
      <w:rFonts w:ascii="Trebuchet MS" w:eastAsia="MS Gothic" w:hAnsi="Trebuchet MS" w:cs="Times New Roman"/>
      <w:b/>
      <w:bCs/>
      <w:iCs/>
      <w:color w:val="2B2222"/>
      <w:sz w:val="22"/>
      <w:szCs w:val="24"/>
      <w:u w:val="single"/>
      <w:lang w:eastAsia="en-US"/>
    </w:rPr>
  </w:style>
  <w:style w:type="character" w:customStyle="1" w:styleId="50">
    <w:name w:val="Заголовок 5 Знак"/>
    <w:basedOn w:val="a2"/>
    <w:link w:val="5"/>
    <w:uiPriority w:val="9"/>
    <w:rsid w:val="006C26D6"/>
    <w:rPr>
      <w:rFonts w:ascii="Times New Roman" w:eastAsia="MS Gothic" w:hAnsi="Times New Roman" w:cs="Times New Roman"/>
      <w:b/>
      <w:color w:val="2B2222"/>
      <w:sz w:val="24"/>
      <w:szCs w:val="24"/>
      <w:lang w:eastAsia="en-US"/>
    </w:rPr>
  </w:style>
  <w:style w:type="paragraph" w:customStyle="1" w:styleId="afe">
    <w:name w:val="содержание"/>
    <w:qFormat/>
    <w:rsid w:val="006C26D6"/>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
    <w:name w:val="сноска"/>
    <w:basedOn w:val="a1"/>
    <w:qFormat/>
    <w:rsid w:val="006C26D6"/>
    <w:pPr>
      <w:spacing w:before="360" w:after="360" w:line="340" w:lineRule="exact"/>
      <w:ind w:left="709" w:right="845"/>
      <w:jc w:val="both"/>
    </w:pPr>
    <w:rPr>
      <w:rFonts w:ascii="Times New Roman" w:eastAsia="MS Mincho" w:hAnsi="Times New Roman" w:cs="Times New Roman"/>
      <w:i/>
      <w:color w:val="2EA8A0"/>
      <w:sz w:val="24"/>
      <w:szCs w:val="24"/>
    </w:rPr>
  </w:style>
  <w:style w:type="paragraph" w:customStyle="1" w:styleId="a">
    <w:name w:val="Список нумерованный"/>
    <w:basedOn w:val="a1"/>
    <w:qFormat/>
    <w:rsid w:val="006C26D6"/>
    <w:pPr>
      <w:numPr>
        <w:numId w:val="2"/>
      </w:numPr>
      <w:spacing w:after="120" w:line="340" w:lineRule="exact"/>
      <w:jc w:val="both"/>
    </w:pPr>
    <w:rPr>
      <w:rFonts w:ascii="Times New Roman" w:eastAsia="MS Mincho" w:hAnsi="Times New Roman" w:cs="Times New Roman"/>
      <w:sz w:val="24"/>
      <w:szCs w:val="24"/>
    </w:rPr>
  </w:style>
  <w:style w:type="paragraph" w:customStyle="1" w:styleId="a0">
    <w:name w:val="Список ненумерованный"/>
    <w:basedOn w:val="a1"/>
    <w:qFormat/>
    <w:rsid w:val="006C26D6"/>
    <w:pPr>
      <w:numPr>
        <w:numId w:val="1"/>
      </w:numPr>
      <w:spacing w:after="120" w:line="340" w:lineRule="exact"/>
      <w:jc w:val="both"/>
    </w:pPr>
    <w:rPr>
      <w:rFonts w:ascii="Times New Roman" w:eastAsia="MS Mincho" w:hAnsi="Times New Roman" w:cs="Times New Roman"/>
      <w:sz w:val="24"/>
      <w:szCs w:val="24"/>
    </w:rPr>
  </w:style>
  <w:style w:type="paragraph" w:customStyle="1" w:styleId="aff0">
    <w:name w:val="первая колонка таблицы"/>
    <w:qFormat/>
    <w:rsid w:val="006C26D6"/>
    <w:pPr>
      <w:spacing w:after="0" w:line="240" w:lineRule="auto"/>
    </w:pPr>
    <w:rPr>
      <w:rFonts w:ascii="Trebuchet MS" w:eastAsia="MS Mincho" w:hAnsi="Trebuchet MS" w:cs="Times New Roman"/>
      <w:bCs/>
      <w:color w:val="FFFFFF"/>
      <w:sz w:val="24"/>
      <w:szCs w:val="24"/>
    </w:rPr>
  </w:style>
  <w:style w:type="paragraph" w:customStyle="1" w:styleId="aff1">
    <w:name w:val="остальные столбцы колонки"/>
    <w:qFormat/>
    <w:rsid w:val="006C26D6"/>
    <w:pPr>
      <w:spacing w:after="0" w:line="240" w:lineRule="auto"/>
      <w:jc w:val="center"/>
    </w:pPr>
    <w:rPr>
      <w:rFonts w:ascii="Trebuchet MS" w:eastAsia="MS Mincho" w:hAnsi="Trebuchet MS" w:cs="Times New Roman"/>
      <w:color w:val="2B2222"/>
      <w:sz w:val="24"/>
      <w:szCs w:val="24"/>
    </w:rPr>
  </w:style>
  <w:style w:type="paragraph" w:customStyle="1" w:styleId="aff2">
    <w:name w:val="уточнение в таблице"/>
    <w:qFormat/>
    <w:rsid w:val="006C26D6"/>
    <w:pPr>
      <w:spacing w:after="0" w:line="240" w:lineRule="auto"/>
      <w:jc w:val="center"/>
    </w:pPr>
    <w:rPr>
      <w:rFonts w:ascii="Trebuchet MS" w:eastAsia="MS Mincho" w:hAnsi="Trebuchet MS" w:cs="Times New Roman"/>
      <w:b/>
      <w:color w:val="6D695F"/>
      <w:sz w:val="20"/>
      <w:szCs w:val="24"/>
    </w:rPr>
  </w:style>
  <w:style w:type="paragraph" w:customStyle="1" w:styleId="19">
    <w:name w:val="Абзац списка1"/>
    <w:basedOn w:val="a1"/>
    <w:next w:val="aff3"/>
    <w:qFormat/>
    <w:rsid w:val="006C26D6"/>
    <w:pPr>
      <w:spacing w:after="0" w:line="240" w:lineRule="auto"/>
      <w:ind w:left="720"/>
      <w:contextualSpacing/>
    </w:pPr>
    <w:rPr>
      <w:rFonts w:ascii="Times New Roman" w:hAnsi="Times New Roman" w:cs="Times New Roman"/>
      <w:sz w:val="24"/>
      <w:szCs w:val="24"/>
      <w:lang w:eastAsia="ru-RU"/>
    </w:rPr>
  </w:style>
  <w:style w:type="paragraph" w:customStyle="1" w:styleId="ParagraphText">
    <w:name w:val="Paragraph Text"/>
    <w:basedOn w:val="a1"/>
    <w:rsid w:val="006C26D6"/>
    <w:pPr>
      <w:spacing w:before="120" w:after="40" w:line="240" w:lineRule="auto"/>
    </w:pPr>
    <w:rPr>
      <w:rFonts w:ascii="Times New Roman" w:eastAsia="Times New Roman" w:hAnsi="Times New Roman" w:cs="Times New Roman"/>
      <w:sz w:val="28"/>
      <w:szCs w:val="24"/>
      <w:lang w:val="en-US"/>
    </w:rPr>
  </w:style>
  <w:style w:type="paragraph" w:customStyle="1" w:styleId="Default">
    <w:name w:val="Default"/>
    <w:rsid w:val="006C26D6"/>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Normal (Web)"/>
    <w:basedOn w:val="a1"/>
    <w:uiPriority w:val="99"/>
    <w:unhideWhenUsed/>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ма мероприятия"/>
    <w:autoRedefine/>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ConsPlusCell">
    <w:name w:val="ConsPlusCell"/>
    <w:uiPriority w:val="99"/>
    <w:rsid w:val="006C26D6"/>
    <w:pPr>
      <w:autoSpaceDE w:val="0"/>
      <w:autoSpaceDN w:val="0"/>
      <w:adjustRightInd w:val="0"/>
      <w:spacing w:after="0" w:line="240" w:lineRule="auto"/>
    </w:pPr>
    <w:rPr>
      <w:rFonts w:ascii="Times New Roman" w:hAnsi="Times New Roman" w:cs="Times New Roman"/>
      <w:sz w:val="28"/>
      <w:szCs w:val="28"/>
    </w:rPr>
  </w:style>
  <w:style w:type="table" w:customStyle="1" w:styleId="-31">
    <w:name w:val="Светлый список - Акцент 31"/>
    <w:basedOn w:val="a3"/>
    <w:next w:val="-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6">
    <w:name w:val="Revision"/>
    <w:hidden/>
    <w:uiPriority w:val="99"/>
    <w:semiHidden/>
    <w:rsid w:val="006C26D6"/>
    <w:pPr>
      <w:spacing w:after="0" w:line="240" w:lineRule="auto"/>
    </w:pPr>
    <w:rPr>
      <w:rFonts w:ascii="Times New Roman" w:eastAsia="MS Mincho" w:hAnsi="Times New Roman" w:cs="Times New Roman"/>
      <w:sz w:val="24"/>
      <w:szCs w:val="24"/>
    </w:rPr>
  </w:style>
  <w:style w:type="paragraph" w:customStyle="1" w:styleId="1a">
    <w:name w:val="Стиль1"/>
    <w:basedOn w:val="af1"/>
    <w:link w:val="1b"/>
    <w:qFormat/>
    <w:rsid w:val="006C26D6"/>
    <w:rPr>
      <w:color w:val="D39549"/>
    </w:rPr>
  </w:style>
  <w:style w:type="character" w:customStyle="1" w:styleId="af2">
    <w:name w:val="Источник данных Знак"/>
    <w:basedOn w:val="a2"/>
    <w:link w:val="af1"/>
    <w:rsid w:val="006C26D6"/>
    <w:rPr>
      <w:rFonts w:ascii="Times New Roman" w:eastAsia="MS Mincho" w:hAnsi="Times New Roman" w:cs="Times New Roman"/>
      <w:iCs/>
      <w:sz w:val="24"/>
      <w:szCs w:val="24"/>
    </w:rPr>
  </w:style>
  <w:style w:type="character" w:customStyle="1" w:styleId="1b">
    <w:name w:val="Стиль1 Знак"/>
    <w:basedOn w:val="af2"/>
    <w:link w:val="1a"/>
    <w:rsid w:val="006C26D6"/>
    <w:rPr>
      <w:rFonts w:ascii="Times New Roman" w:eastAsia="MS Mincho" w:hAnsi="Times New Roman" w:cs="Times New Roman"/>
      <w:iCs/>
      <w:color w:val="D39549"/>
      <w:sz w:val="24"/>
      <w:szCs w:val="24"/>
    </w:rPr>
  </w:style>
  <w:style w:type="table" w:customStyle="1" w:styleId="-310">
    <w:name w:val="Светлая сетка - Акцент 31"/>
    <w:basedOn w:val="a3"/>
    <w:next w:val="-30"/>
    <w:uiPriority w:val="62"/>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ий список 1 - Акцент 31"/>
    <w:basedOn w:val="a3"/>
    <w:next w:val="1-3"/>
    <w:uiPriority w:val="65"/>
    <w:rsid w:val="006C26D6"/>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aff7">
    <w:name w:val="Emphasis"/>
    <w:basedOn w:val="a2"/>
    <w:uiPriority w:val="20"/>
    <w:qFormat/>
    <w:rsid w:val="006C26D6"/>
    <w:rPr>
      <w:i/>
      <w:iCs/>
    </w:rPr>
  </w:style>
  <w:style w:type="character" w:customStyle="1" w:styleId="apple-converted-space">
    <w:name w:val="apple-converted-space"/>
    <w:basedOn w:val="a2"/>
    <w:rsid w:val="006C26D6"/>
  </w:style>
  <w:style w:type="paragraph" w:customStyle="1" w:styleId="u">
    <w:name w:val="u"/>
    <w:basedOn w:val="a1"/>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6C2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C26D6"/>
    <w:pPr>
      <w:autoSpaceDE w:val="0"/>
      <w:autoSpaceDN w:val="0"/>
      <w:adjustRightInd w:val="0"/>
      <w:spacing w:after="0" w:line="240" w:lineRule="auto"/>
    </w:pPr>
    <w:rPr>
      <w:rFonts w:ascii="Courier New" w:hAnsi="Courier New" w:cs="Courier New"/>
      <w:sz w:val="20"/>
      <w:szCs w:val="20"/>
    </w:rPr>
  </w:style>
  <w:style w:type="paragraph" w:customStyle="1" w:styleId="210">
    <w:name w:val="Основной текст с отступом 21"/>
    <w:basedOn w:val="a1"/>
    <w:rsid w:val="006C26D6"/>
    <w:pPr>
      <w:widowControl w:val="0"/>
      <w:suppressAutoHyphens/>
      <w:spacing w:after="0" w:line="240" w:lineRule="auto"/>
      <w:ind w:left="720" w:hanging="720"/>
      <w:jc w:val="both"/>
    </w:pPr>
    <w:rPr>
      <w:rFonts w:ascii="Times New Roman" w:eastAsia="Andale Sans UI" w:hAnsi="Times New Roman" w:cs="Times New Roman"/>
      <w:kern w:val="1"/>
      <w:sz w:val="24"/>
      <w:szCs w:val="24"/>
    </w:rPr>
  </w:style>
  <w:style w:type="character" w:customStyle="1" w:styleId="blk">
    <w:name w:val="blk"/>
    <w:basedOn w:val="a2"/>
    <w:rsid w:val="006C26D6"/>
  </w:style>
  <w:style w:type="paragraph" w:customStyle="1" w:styleId="1c">
    <w:name w:val="Основной текст1"/>
    <w:basedOn w:val="a1"/>
    <w:next w:val="aff8"/>
    <w:link w:val="aff9"/>
    <w:semiHidden/>
    <w:unhideWhenUsed/>
    <w:rsid w:val="006C26D6"/>
    <w:pPr>
      <w:widowControl w:val="0"/>
      <w:shd w:val="clear" w:color="auto" w:fill="FFFFFF"/>
      <w:spacing w:after="0" w:line="240" w:lineRule="atLeast"/>
    </w:pPr>
    <w:rPr>
      <w:rFonts w:ascii="Cambria" w:eastAsia="MS Mincho" w:hAnsi="Cambria" w:cs="Times New Roman"/>
      <w:sz w:val="26"/>
      <w:szCs w:val="26"/>
      <w:lang w:val="en-US"/>
    </w:rPr>
  </w:style>
  <w:style w:type="character" w:customStyle="1" w:styleId="aff9">
    <w:name w:val="Основной текст Знак"/>
    <w:basedOn w:val="a2"/>
    <w:link w:val="1c"/>
    <w:rsid w:val="006C26D6"/>
    <w:rPr>
      <w:rFonts w:ascii="Cambria" w:eastAsia="MS Mincho" w:hAnsi="Cambria" w:cs="Times New Roman"/>
      <w:sz w:val="26"/>
      <w:szCs w:val="26"/>
      <w:shd w:val="clear" w:color="auto" w:fill="FFFFFF"/>
      <w:lang w:val="en-US" w:eastAsia="en-US"/>
    </w:rPr>
  </w:style>
  <w:style w:type="character" w:styleId="affa">
    <w:name w:val="Strong"/>
    <w:qFormat/>
    <w:rsid w:val="006C26D6"/>
    <w:rPr>
      <w:b/>
      <w:bCs/>
    </w:rPr>
  </w:style>
  <w:style w:type="paragraph" w:customStyle="1" w:styleId="1d">
    <w:name w:val="1стр — мероприятие"/>
    <w:autoRedefine/>
    <w:qFormat/>
    <w:rsid w:val="006C26D6"/>
    <w:pPr>
      <w:spacing w:after="0" w:line="240" w:lineRule="auto"/>
    </w:pPr>
    <w:rPr>
      <w:rFonts w:ascii="Trebuchet MS" w:eastAsia="MS Mincho" w:hAnsi="Trebuchet MS" w:cs="Times New Roman"/>
      <w:b/>
      <w:color w:val="FFFFFF"/>
      <w:sz w:val="24"/>
      <w:szCs w:val="24"/>
    </w:rPr>
  </w:style>
  <w:style w:type="paragraph" w:customStyle="1" w:styleId="Style1">
    <w:name w:val="Style1"/>
    <w:autoRedefine/>
    <w:qFormat/>
    <w:rsid w:val="006C26D6"/>
    <w:pPr>
      <w:spacing w:after="0" w:line="240" w:lineRule="auto"/>
      <w:ind w:right="3402"/>
    </w:pPr>
    <w:rPr>
      <w:rFonts w:ascii="Trebuchet MS" w:eastAsia="MS Mincho" w:hAnsi="Trebuchet MS" w:cs="Times New Roman"/>
      <w:i/>
      <w:iCs/>
      <w:color w:val="CDC8AA"/>
      <w:sz w:val="28"/>
      <w:szCs w:val="36"/>
      <w:u w:val="single"/>
      <w:lang w:val="en-US"/>
    </w:rPr>
  </w:style>
  <w:style w:type="paragraph" w:customStyle="1" w:styleId="affb">
    <w:name w:val="Название мероприятия"/>
    <w:autoRedefine/>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1"/>
    <w:rsid w:val="006C26D6"/>
    <w:pPr>
      <w:autoSpaceDE w:val="0"/>
      <w:autoSpaceDN w:val="0"/>
      <w:spacing w:after="0" w:line="360" w:lineRule="auto"/>
      <w:ind w:firstLine="720"/>
      <w:jc w:val="both"/>
    </w:pPr>
    <w:rPr>
      <w:rFonts w:ascii="Times New Roman" w:eastAsia="MS Mincho" w:hAnsi="Times New Roman" w:cs="Times New Roman"/>
      <w:sz w:val="24"/>
      <w:lang w:eastAsia="ru-RU"/>
    </w:rPr>
  </w:style>
  <w:style w:type="character" w:customStyle="1" w:styleId="CharAttribute67">
    <w:name w:val="CharAttribute67"/>
    <w:rsid w:val="006C26D6"/>
    <w:rPr>
      <w:rFonts w:ascii="Times New Roman" w:eastAsia="Calibri"/>
      <w:color w:val="FF0000"/>
      <w:sz w:val="28"/>
    </w:rPr>
  </w:style>
  <w:style w:type="paragraph" w:customStyle="1" w:styleId="ParaAttribute17">
    <w:name w:val="ParaAttribute17"/>
    <w:rsid w:val="006C26D6"/>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6C26D6"/>
    <w:rPr>
      <w:rFonts w:ascii="Times New Roman" w:eastAsia="Calibri"/>
      <w:sz w:val="28"/>
    </w:rPr>
  </w:style>
  <w:style w:type="paragraph" w:styleId="HTML">
    <w:name w:val="HTML Preformatted"/>
    <w:basedOn w:val="a1"/>
    <w:link w:val="HTML0"/>
    <w:uiPriority w:val="99"/>
    <w:unhideWhenUsed/>
    <w:rsid w:val="006C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C26D6"/>
    <w:rPr>
      <w:rFonts w:ascii="Courier New" w:eastAsia="Times New Roman" w:hAnsi="Courier New" w:cs="Courier New"/>
      <w:sz w:val="20"/>
      <w:szCs w:val="20"/>
      <w:lang w:eastAsia="ru-RU"/>
    </w:rPr>
  </w:style>
  <w:style w:type="paragraph" w:styleId="affc">
    <w:name w:val="Title"/>
    <w:basedOn w:val="a1"/>
    <w:next w:val="a1"/>
    <w:link w:val="affd"/>
    <w:uiPriority w:val="10"/>
    <w:qFormat/>
    <w:rsid w:val="006C26D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d">
    <w:name w:val="Название Знак"/>
    <w:basedOn w:val="a2"/>
    <w:link w:val="affc"/>
    <w:uiPriority w:val="10"/>
    <w:rsid w:val="006C26D6"/>
    <w:rPr>
      <w:rFonts w:ascii="Cambria" w:eastAsia="Times New Roman" w:hAnsi="Cambria" w:cs="Times New Roman"/>
      <w:b/>
      <w:bCs/>
      <w:kern w:val="28"/>
      <w:sz w:val="32"/>
      <w:szCs w:val="32"/>
    </w:rPr>
  </w:style>
  <w:style w:type="paragraph" w:styleId="affe">
    <w:name w:val="Document Map"/>
    <w:basedOn w:val="a1"/>
    <w:link w:val="afff"/>
    <w:uiPriority w:val="99"/>
    <w:semiHidden/>
    <w:unhideWhenUsed/>
    <w:rsid w:val="006C26D6"/>
    <w:pPr>
      <w:spacing w:after="0" w:line="240" w:lineRule="auto"/>
    </w:pPr>
    <w:rPr>
      <w:rFonts w:ascii="Lucida Grande CY" w:eastAsia="Calibri" w:hAnsi="Lucida Grande CY" w:cs="Lucida Grande CY"/>
      <w:sz w:val="24"/>
      <w:szCs w:val="24"/>
    </w:rPr>
  </w:style>
  <w:style w:type="character" w:customStyle="1" w:styleId="afff">
    <w:name w:val="Схема документа Знак"/>
    <w:basedOn w:val="a2"/>
    <w:link w:val="affe"/>
    <w:uiPriority w:val="99"/>
    <w:semiHidden/>
    <w:rsid w:val="006C26D6"/>
    <w:rPr>
      <w:rFonts w:ascii="Lucida Grande CY" w:eastAsia="Calibri" w:hAnsi="Lucida Grande CY" w:cs="Lucida Grande CY"/>
      <w:sz w:val="24"/>
      <w:szCs w:val="24"/>
    </w:rPr>
  </w:style>
  <w:style w:type="character" w:styleId="afff0">
    <w:name w:val="Placeholder Text"/>
    <w:basedOn w:val="a2"/>
    <w:uiPriority w:val="67"/>
    <w:rsid w:val="006C26D6"/>
    <w:rPr>
      <w:color w:val="808080"/>
    </w:rPr>
  </w:style>
  <w:style w:type="paragraph" w:customStyle="1" w:styleId="1e">
    <w:name w:val="Без интервала1"/>
    <w:next w:val="afff1"/>
    <w:uiPriority w:val="1"/>
    <w:qFormat/>
    <w:rsid w:val="006C26D6"/>
    <w:pPr>
      <w:spacing w:after="0" w:line="240" w:lineRule="auto"/>
    </w:pPr>
    <w:rPr>
      <w:rFonts w:eastAsia="MS Mincho"/>
      <w:sz w:val="24"/>
      <w:szCs w:val="24"/>
      <w:lang w:eastAsia="ru-RU"/>
    </w:rPr>
  </w:style>
  <w:style w:type="paragraph" w:customStyle="1" w:styleId="ConsPlusNormal">
    <w:name w:val="ConsPlusNormal"/>
    <w:rsid w:val="006C26D6"/>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fff2">
    <w:name w:val="Body Text Indent"/>
    <w:basedOn w:val="a1"/>
    <w:link w:val="afff3"/>
    <w:uiPriority w:val="99"/>
    <w:semiHidden/>
    <w:unhideWhenUsed/>
    <w:rsid w:val="006C26D6"/>
    <w:pPr>
      <w:spacing w:after="120" w:line="340" w:lineRule="exact"/>
      <w:ind w:left="283"/>
      <w:jc w:val="both"/>
    </w:pPr>
    <w:rPr>
      <w:rFonts w:ascii="Times New Roman" w:eastAsia="MS Mincho" w:hAnsi="Times New Roman" w:cs="Times New Roman"/>
      <w:sz w:val="24"/>
      <w:szCs w:val="24"/>
    </w:rPr>
  </w:style>
  <w:style w:type="character" w:customStyle="1" w:styleId="afff3">
    <w:name w:val="Основной текст с отступом Знак"/>
    <w:basedOn w:val="a2"/>
    <w:link w:val="afff2"/>
    <w:uiPriority w:val="99"/>
    <w:semiHidden/>
    <w:rsid w:val="006C26D6"/>
    <w:rPr>
      <w:rFonts w:ascii="Times New Roman" w:eastAsia="MS Mincho" w:hAnsi="Times New Roman" w:cs="Times New Roman"/>
      <w:sz w:val="24"/>
      <w:szCs w:val="24"/>
    </w:rPr>
  </w:style>
  <w:style w:type="paragraph" w:styleId="22">
    <w:name w:val="toc 2"/>
    <w:basedOn w:val="a1"/>
    <w:next w:val="a1"/>
    <w:autoRedefine/>
    <w:uiPriority w:val="39"/>
    <w:unhideWhenUsed/>
    <w:rsid w:val="006C26D6"/>
    <w:pPr>
      <w:spacing w:after="100" w:line="340" w:lineRule="exact"/>
      <w:ind w:left="240"/>
      <w:jc w:val="both"/>
    </w:pPr>
    <w:rPr>
      <w:rFonts w:ascii="Times New Roman" w:eastAsia="MS Mincho" w:hAnsi="Times New Roman" w:cs="Times New Roman"/>
      <w:sz w:val="24"/>
      <w:szCs w:val="24"/>
    </w:rPr>
  </w:style>
  <w:style w:type="character" w:customStyle="1" w:styleId="610">
    <w:name w:val="Заголовок 6 Знак1"/>
    <w:basedOn w:val="a2"/>
    <w:uiPriority w:val="9"/>
    <w:semiHidden/>
    <w:rsid w:val="006C26D6"/>
    <w:rPr>
      <w:rFonts w:asciiTheme="majorHAnsi" w:eastAsiaTheme="majorEastAsia" w:hAnsiTheme="majorHAnsi" w:cstheme="majorBidi"/>
      <w:i/>
      <w:iCs/>
      <w:color w:val="243F60" w:themeColor="accent1" w:themeShade="7F"/>
    </w:rPr>
  </w:style>
  <w:style w:type="character" w:customStyle="1" w:styleId="410">
    <w:name w:val="Заголовок 4 Знак1"/>
    <w:basedOn w:val="a2"/>
    <w:uiPriority w:val="9"/>
    <w:semiHidden/>
    <w:rsid w:val="006C26D6"/>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6C26D6"/>
    <w:rPr>
      <w:rFonts w:asciiTheme="majorHAnsi" w:eastAsiaTheme="majorEastAsia" w:hAnsiTheme="majorHAnsi" w:cstheme="majorBidi"/>
      <w:color w:val="243F60" w:themeColor="accent1" w:themeShade="7F"/>
    </w:rPr>
  </w:style>
  <w:style w:type="paragraph" w:styleId="aff3">
    <w:name w:val="List Paragraph"/>
    <w:basedOn w:val="a1"/>
    <w:uiPriority w:val="34"/>
    <w:qFormat/>
    <w:rsid w:val="006C26D6"/>
    <w:pPr>
      <w:ind w:left="720"/>
      <w:contextualSpacing/>
    </w:pPr>
  </w:style>
  <w:style w:type="table" w:styleId="-3">
    <w:name w:val="Light List Accent 3"/>
    <w:basedOn w:val="a3"/>
    <w:uiPriority w:val="61"/>
    <w:rsid w:val="006C26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3"/>
    <w:uiPriority w:val="62"/>
    <w:rsid w:val="006C26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6C26D6"/>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ff8">
    <w:name w:val="Body Text"/>
    <w:basedOn w:val="a1"/>
    <w:link w:val="1f"/>
    <w:uiPriority w:val="99"/>
    <w:semiHidden/>
    <w:unhideWhenUsed/>
    <w:rsid w:val="006C26D6"/>
    <w:pPr>
      <w:spacing w:after="120"/>
    </w:pPr>
  </w:style>
  <w:style w:type="character" w:customStyle="1" w:styleId="1f">
    <w:name w:val="Основной текст Знак1"/>
    <w:basedOn w:val="a2"/>
    <w:link w:val="aff8"/>
    <w:uiPriority w:val="99"/>
    <w:semiHidden/>
    <w:rsid w:val="006C26D6"/>
  </w:style>
  <w:style w:type="paragraph" w:styleId="afff1">
    <w:name w:val="No Spacing"/>
    <w:uiPriority w:val="1"/>
    <w:qFormat/>
    <w:rsid w:val="006C26D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next w:val="a1"/>
    <w:link w:val="10"/>
    <w:uiPriority w:val="9"/>
    <w:qFormat/>
    <w:rsid w:val="006C26D6"/>
    <w:pPr>
      <w:keepNext/>
      <w:keepLines/>
      <w:spacing w:before="480" w:after="360" w:line="480" w:lineRule="atLeast"/>
      <w:outlineLvl w:val="0"/>
    </w:pPr>
    <w:rPr>
      <w:rFonts w:ascii="Trebuchet MS" w:eastAsia="MS Gothic" w:hAnsi="Trebuchet MS" w:cs="Times New Roman"/>
      <w:b/>
      <w:bCs/>
      <w:color w:val="47132B"/>
      <w:sz w:val="36"/>
      <w:szCs w:val="36"/>
    </w:rPr>
  </w:style>
  <w:style w:type="paragraph" w:styleId="2">
    <w:name w:val="heading 2"/>
    <w:aliases w:val="Заголовок2"/>
    <w:next w:val="a1"/>
    <w:link w:val="20"/>
    <w:autoRedefine/>
    <w:uiPriority w:val="9"/>
    <w:unhideWhenUsed/>
    <w:qFormat/>
    <w:rsid w:val="006C26D6"/>
    <w:pPr>
      <w:keepNext/>
      <w:keepLines/>
      <w:spacing w:before="480" w:after="120" w:line="240" w:lineRule="atLeast"/>
      <w:outlineLvl w:val="1"/>
    </w:pPr>
    <w:rPr>
      <w:rFonts w:ascii="Trebuchet MS" w:eastAsia="MS Gothic" w:hAnsi="Trebuchet MS" w:cs="Times New Roman"/>
      <w:b/>
      <w:bCs/>
      <w:color w:val="2EA8A0"/>
      <w:sz w:val="28"/>
      <w:szCs w:val="26"/>
    </w:rPr>
  </w:style>
  <w:style w:type="paragraph" w:styleId="3">
    <w:name w:val="heading 3"/>
    <w:next w:val="a1"/>
    <w:link w:val="30"/>
    <w:autoRedefine/>
    <w:uiPriority w:val="9"/>
    <w:unhideWhenUsed/>
    <w:qFormat/>
    <w:rsid w:val="006C26D6"/>
    <w:pPr>
      <w:keepNext/>
      <w:keepLines/>
      <w:spacing w:before="240" w:after="120" w:line="240" w:lineRule="auto"/>
      <w:outlineLvl w:val="2"/>
    </w:pPr>
    <w:rPr>
      <w:rFonts w:ascii="Trebuchet MS" w:eastAsia="MS Gothic" w:hAnsi="Trebuchet MS" w:cs="Times New Roman"/>
      <w:b/>
      <w:bCs/>
      <w:i/>
      <w:color w:val="D39549"/>
      <w:sz w:val="24"/>
      <w:szCs w:val="24"/>
    </w:rPr>
  </w:style>
  <w:style w:type="paragraph" w:styleId="4">
    <w:name w:val="heading 4"/>
    <w:basedOn w:val="a1"/>
    <w:next w:val="a1"/>
    <w:link w:val="40"/>
    <w:uiPriority w:val="9"/>
    <w:semiHidden/>
    <w:unhideWhenUsed/>
    <w:qFormat/>
    <w:rsid w:val="006C26D6"/>
    <w:pPr>
      <w:keepNext/>
      <w:keepLines/>
      <w:spacing w:before="200" w:after="0"/>
      <w:outlineLvl w:val="3"/>
    </w:pPr>
    <w:rPr>
      <w:rFonts w:ascii="Trebuchet MS" w:eastAsia="MS Gothic" w:hAnsi="Trebuchet MS" w:cs="Times New Roman"/>
      <w:b/>
      <w:bCs/>
      <w:iCs/>
      <w:color w:val="2B2222"/>
      <w:szCs w:val="24"/>
      <w:u w:val="single"/>
    </w:rPr>
  </w:style>
  <w:style w:type="paragraph" w:styleId="5">
    <w:name w:val="heading 5"/>
    <w:basedOn w:val="a1"/>
    <w:next w:val="a1"/>
    <w:link w:val="50"/>
    <w:uiPriority w:val="9"/>
    <w:semiHidden/>
    <w:unhideWhenUsed/>
    <w:qFormat/>
    <w:rsid w:val="006C26D6"/>
    <w:pPr>
      <w:keepNext/>
      <w:keepLines/>
      <w:spacing w:before="200" w:after="0"/>
      <w:outlineLvl w:val="4"/>
    </w:pPr>
    <w:rPr>
      <w:rFonts w:ascii="Times New Roman" w:eastAsia="MS Gothic" w:hAnsi="Times New Roman" w:cs="Times New Roman"/>
      <w:b/>
      <w:color w:val="2B2222"/>
      <w:sz w:val="24"/>
      <w:szCs w:val="24"/>
    </w:rPr>
  </w:style>
  <w:style w:type="paragraph" w:styleId="6">
    <w:name w:val="heading 6"/>
    <w:basedOn w:val="a1"/>
    <w:next w:val="a1"/>
    <w:link w:val="60"/>
    <w:uiPriority w:val="9"/>
    <w:semiHidden/>
    <w:unhideWhenUsed/>
    <w:qFormat/>
    <w:rsid w:val="006C26D6"/>
    <w:pPr>
      <w:keepNext/>
      <w:keepLines/>
      <w:spacing w:before="200" w:after="0"/>
      <w:outlineLvl w:val="5"/>
    </w:pPr>
    <w:rPr>
      <w:rFonts w:ascii="Times New Roman" w:eastAsia="MS Gothic" w:hAnsi="Times New Roman" w:cs="Times New Roman"/>
      <w:i/>
      <w:iCs/>
      <w:color w:val="2B222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6C26D6"/>
    <w:rPr>
      <w:rFonts w:ascii="Trebuchet MS" w:eastAsia="MS Gothic" w:hAnsi="Trebuchet MS" w:cs="Times New Roman"/>
      <w:b/>
      <w:bCs/>
      <w:color w:val="47132B"/>
      <w:sz w:val="36"/>
      <w:szCs w:val="36"/>
    </w:rPr>
  </w:style>
  <w:style w:type="character" w:customStyle="1" w:styleId="20">
    <w:name w:val="Заголовок 2 Знак"/>
    <w:aliases w:val="Заголовок2 Знак"/>
    <w:basedOn w:val="a2"/>
    <w:link w:val="2"/>
    <w:uiPriority w:val="9"/>
    <w:rsid w:val="006C26D6"/>
    <w:rPr>
      <w:rFonts w:ascii="Trebuchet MS" w:eastAsia="MS Gothic" w:hAnsi="Trebuchet MS" w:cs="Times New Roman"/>
      <w:b/>
      <w:bCs/>
      <w:color w:val="2EA8A0"/>
      <w:sz w:val="28"/>
      <w:szCs w:val="26"/>
    </w:rPr>
  </w:style>
  <w:style w:type="character" w:customStyle="1" w:styleId="30">
    <w:name w:val="Заголовок 3 Знак"/>
    <w:basedOn w:val="a2"/>
    <w:link w:val="3"/>
    <w:uiPriority w:val="9"/>
    <w:rsid w:val="006C26D6"/>
    <w:rPr>
      <w:rFonts w:ascii="Trebuchet MS" w:eastAsia="MS Gothic" w:hAnsi="Trebuchet MS" w:cs="Times New Roman"/>
      <w:b/>
      <w:bCs/>
      <w:i/>
      <w:color w:val="D39549"/>
      <w:sz w:val="24"/>
      <w:szCs w:val="24"/>
    </w:rPr>
  </w:style>
  <w:style w:type="paragraph" w:customStyle="1" w:styleId="41">
    <w:name w:val="Заголовок 41"/>
    <w:next w:val="a1"/>
    <w:uiPriority w:val="9"/>
    <w:unhideWhenUsed/>
    <w:qFormat/>
    <w:rsid w:val="006C26D6"/>
    <w:pPr>
      <w:keepNext/>
      <w:keepLines/>
      <w:spacing w:before="240" w:after="120" w:line="240" w:lineRule="auto"/>
      <w:outlineLvl w:val="3"/>
    </w:pPr>
    <w:rPr>
      <w:rFonts w:ascii="Trebuchet MS" w:eastAsia="MS Gothic" w:hAnsi="Trebuchet MS" w:cs="Times New Roman"/>
      <w:b/>
      <w:bCs/>
      <w:iCs/>
      <w:color w:val="2B2222"/>
      <w:szCs w:val="24"/>
      <w:u w:val="single"/>
    </w:rPr>
  </w:style>
  <w:style w:type="paragraph" w:customStyle="1" w:styleId="51">
    <w:name w:val="Заголовок 51"/>
    <w:basedOn w:val="a1"/>
    <w:next w:val="a1"/>
    <w:uiPriority w:val="9"/>
    <w:unhideWhenUsed/>
    <w:qFormat/>
    <w:rsid w:val="006C26D6"/>
    <w:pPr>
      <w:keepNext/>
      <w:keepLines/>
      <w:spacing w:before="200" w:after="0" w:line="340" w:lineRule="exact"/>
      <w:jc w:val="both"/>
      <w:outlineLvl w:val="4"/>
    </w:pPr>
    <w:rPr>
      <w:rFonts w:ascii="Times New Roman" w:eastAsia="MS Gothic" w:hAnsi="Times New Roman" w:cs="Times New Roman"/>
      <w:b/>
      <w:color w:val="2B2222"/>
      <w:sz w:val="24"/>
      <w:szCs w:val="24"/>
    </w:rPr>
  </w:style>
  <w:style w:type="paragraph" w:customStyle="1" w:styleId="61">
    <w:name w:val="Заголовок 61"/>
    <w:basedOn w:val="a1"/>
    <w:next w:val="a1"/>
    <w:uiPriority w:val="9"/>
    <w:unhideWhenUsed/>
    <w:qFormat/>
    <w:rsid w:val="006C26D6"/>
    <w:pPr>
      <w:keepNext/>
      <w:keepLines/>
      <w:spacing w:before="200" w:after="0" w:line="340" w:lineRule="exact"/>
      <w:jc w:val="both"/>
      <w:outlineLvl w:val="5"/>
    </w:pPr>
    <w:rPr>
      <w:rFonts w:ascii="Times New Roman" w:eastAsia="MS Gothic" w:hAnsi="Times New Roman" w:cs="Times New Roman"/>
      <w:i/>
      <w:iCs/>
      <w:color w:val="2B2222"/>
      <w:sz w:val="24"/>
      <w:szCs w:val="24"/>
    </w:rPr>
  </w:style>
  <w:style w:type="numbering" w:customStyle="1" w:styleId="11">
    <w:name w:val="Нет списка1"/>
    <w:next w:val="a4"/>
    <w:uiPriority w:val="99"/>
    <w:semiHidden/>
    <w:unhideWhenUsed/>
    <w:rsid w:val="006C26D6"/>
  </w:style>
  <w:style w:type="paragraph" w:styleId="a5">
    <w:name w:val="Balloon Text"/>
    <w:basedOn w:val="a1"/>
    <w:link w:val="a6"/>
    <w:semiHidden/>
    <w:unhideWhenUsed/>
    <w:rsid w:val="006C26D6"/>
    <w:pPr>
      <w:spacing w:after="120" w:line="340" w:lineRule="exact"/>
      <w:jc w:val="both"/>
    </w:pPr>
    <w:rPr>
      <w:rFonts w:ascii="Lucida Grande" w:eastAsia="MS Mincho" w:hAnsi="Lucida Grande" w:cs="Lucida Grande"/>
      <w:sz w:val="18"/>
      <w:szCs w:val="18"/>
    </w:rPr>
  </w:style>
  <w:style w:type="character" w:customStyle="1" w:styleId="a6">
    <w:name w:val="Текст выноски Знак"/>
    <w:basedOn w:val="a2"/>
    <w:link w:val="a5"/>
    <w:semiHidden/>
    <w:rsid w:val="006C26D6"/>
    <w:rPr>
      <w:rFonts w:ascii="Lucida Grande" w:eastAsia="MS Mincho" w:hAnsi="Lucida Grande" w:cs="Lucida Grande"/>
      <w:sz w:val="18"/>
      <w:szCs w:val="18"/>
    </w:rPr>
  </w:style>
  <w:style w:type="paragraph" w:customStyle="1" w:styleId="a7">
    <w:name w:val="Колонтитул тип документа"/>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styleId="a8">
    <w:name w:val="footer"/>
    <w:basedOn w:val="a1"/>
    <w:link w:val="a9"/>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9">
    <w:name w:val="Нижний колонтитул Знак"/>
    <w:basedOn w:val="a2"/>
    <w:link w:val="a8"/>
    <w:uiPriority w:val="99"/>
    <w:rsid w:val="006C26D6"/>
    <w:rPr>
      <w:rFonts w:ascii="Times New Roman" w:eastAsia="MS Mincho" w:hAnsi="Times New Roman" w:cs="Times New Roman"/>
      <w:sz w:val="24"/>
      <w:szCs w:val="24"/>
    </w:rPr>
  </w:style>
  <w:style w:type="paragraph" w:customStyle="1" w:styleId="12">
    <w:name w:val="1стр — тип документа"/>
    <w:qFormat/>
    <w:rsid w:val="006C26D6"/>
    <w:pPr>
      <w:spacing w:after="0" w:line="240" w:lineRule="auto"/>
    </w:pPr>
    <w:rPr>
      <w:rFonts w:ascii="Trebuchet MS" w:eastAsia="MS Mincho" w:hAnsi="Trebuchet MS" w:cs="Times New Roman"/>
      <w:b/>
      <w:color w:val="FFFFFF"/>
      <w:sz w:val="24"/>
      <w:szCs w:val="24"/>
    </w:rPr>
  </w:style>
  <w:style w:type="character" w:styleId="aa">
    <w:name w:val="page number"/>
    <w:uiPriority w:val="99"/>
    <w:unhideWhenUsed/>
    <w:rsid w:val="006C26D6"/>
  </w:style>
  <w:style w:type="paragraph" w:styleId="42">
    <w:name w:val="toc 4"/>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52">
    <w:name w:val="toc 5"/>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62">
    <w:name w:val="toc 6"/>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7">
    <w:name w:val="toc 7"/>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8">
    <w:name w:val="toc 8"/>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9">
    <w:name w:val="toc 9"/>
    <w:basedOn w:val="a1"/>
    <w:next w:val="a1"/>
    <w:autoRedefine/>
    <w:uiPriority w:val="39"/>
    <w:semiHidden/>
    <w:unhideWhenUsed/>
    <w:rsid w:val="006C26D6"/>
    <w:pPr>
      <w:spacing w:after="120" w:line="340" w:lineRule="exact"/>
      <w:jc w:val="both"/>
    </w:pPr>
    <w:rPr>
      <w:rFonts w:ascii="Times New Roman" w:eastAsia="MS Mincho" w:hAnsi="Times New Roman" w:cs="Times New Roman"/>
    </w:rPr>
  </w:style>
  <w:style w:type="paragraph" w:styleId="ab">
    <w:name w:val="header"/>
    <w:basedOn w:val="a1"/>
    <w:link w:val="ac"/>
    <w:uiPriority w:val="99"/>
    <w:unhideWhenUsed/>
    <w:rsid w:val="006C26D6"/>
    <w:pPr>
      <w:tabs>
        <w:tab w:val="center" w:pos="4320"/>
        <w:tab w:val="right" w:pos="8640"/>
      </w:tabs>
      <w:spacing w:after="0" w:line="240" w:lineRule="auto"/>
      <w:jc w:val="both"/>
    </w:pPr>
    <w:rPr>
      <w:rFonts w:ascii="Times New Roman" w:eastAsia="MS Mincho" w:hAnsi="Times New Roman" w:cs="Times New Roman"/>
      <w:sz w:val="24"/>
      <w:szCs w:val="24"/>
    </w:rPr>
  </w:style>
  <w:style w:type="character" w:customStyle="1" w:styleId="ac">
    <w:name w:val="Верхний колонтитул Знак"/>
    <w:basedOn w:val="a2"/>
    <w:link w:val="ab"/>
    <w:uiPriority w:val="99"/>
    <w:rsid w:val="006C26D6"/>
    <w:rPr>
      <w:rFonts w:ascii="Times New Roman" w:eastAsia="MS Mincho" w:hAnsi="Times New Roman" w:cs="Times New Roman"/>
      <w:sz w:val="24"/>
      <w:szCs w:val="24"/>
    </w:rPr>
  </w:style>
  <w:style w:type="paragraph" w:customStyle="1" w:styleId="ad">
    <w:name w:val="Введение"/>
    <w:autoRedefine/>
    <w:qFormat/>
    <w:rsid w:val="006C26D6"/>
    <w:pPr>
      <w:tabs>
        <w:tab w:val="right" w:pos="9072"/>
      </w:tabs>
      <w:spacing w:after="360" w:line="360" w:lineRule="atLeast"/>
      <w:ind w:left="2268"/>
    </w:pPr>
    <w:rPr>
      <w:rFonts w:ascii="Trebuchet MS" w:eastAsia="MS Gothic" w:hAnsi="Trebuchet MS" w:cs="Times New Roman"/>
      <w:bCs/>
      <w:i/>
      <w:color w:val="2B2222"/>
      <w:sz w:val="28"/>
      <w:szCs w:val="28"/>
    </w:rPr>
  </w:style>
  <w:style w:type="paragraph" w:customStyle="1" w:styleId="13">
    <w:name w:val="1стр — название"/>
    <w:qFormat/>
    <w:rsid w:val="006C26D6"/>
    <w:pPr>
      <w:spacing w:after="0" w:line="240" w:lineRule="auto"/>
    </w:pPr>
    <w:rPr>
      <w:rFonts w:ascii="Trebuchet MS" w:eastAsia="MS Mincho" w:hAnsi="Trebuchet MS" w:cs="Times New Roman"/>
      <w:color w:val="FFFFFF"/>
      <w:sz w:val="72"/>
      <w:szCs w:val="24"/>
      <w:lang w:val="en-US"/>
    </w:rPr>
  </w:style>
  <w:style w:type="paragraph" w:customStyle="1" w:styleId="ae">
    <w:name w:val="Колонтитул Тема справки"/>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14">
    <w:name w:val="1стр — дата"/>
    <w:qFormat/>
    <w:rsid w:val="006C26D6"/>
    <w:pPr>
      <w:framePr w:hSpace="181" w:vSpace="181" w:wrap="around" w:vAnchor="text" w:hAnchor="text" w:y="1702"/>
      <w:spacing w:after="0" w:line="240" w:lineRule="auto"/>
    </w:pPr>
    <w:rPr>
      <w:rFonts w:ascii="Trebuchet MS" w:eastAsia="MS Mincho" w:hAnsi="Trebuchet MS" w:cs="Times New Roman"/>
      <w:color w:val="FFFFFF"/>
      <w:sz w:val="24"/>
      <w:szCs w:val="24"/>
    </w:rPr>
  </w:style>
  <w:style w:type="table" w:styleId="af">
    <w:name w:val="Table Grid"/>
    <w:basedOn w:val="a3"/>
    <w:uiPriority w:val="59"/>
    <w:rsid w:val="006C26D6"/>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ветлый список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
    <w:name w:val="Светлый список - Акцент 11"/>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2">
    <w:name w:val="Light List Accent 2"/>
    <w:basedOn w:val="a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110">
    <w:name w:val="Средняя заливка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
    <w:name w:val="Средняя заливка 1 - Акцент 11"/>
    <w:basedOn w:val="a3"/>
    <w:uiPriority w:val="63"/>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2-6">
    <w:name w:val="Medium Shading 2 Accent 6"/>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
    <w:name w:val="Средняя заливка 21"/>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0">
    <w:name w:val="Категория объекта"/>
    <w:autoRedefine/>
    <w:qFormat/>
    <w:rsid w:val="006C26D6"/>
    <w:pPr>
      <w:keepNext/>
      <w:spacing w:before="360" w:after="0" w:line="240" w:lineRule="auto"/>
    </w:pPr>
    <w:rPr>
      <w:rFonts w:ascii="Trebuchet MS" w:eastAsia="MS Mincho" w:hAnsi="Trebuchet MS" w:cs="Times New Roman"/>
      <w:b/>
      <w:bCs/>
      <w:color w:val="2EA8A0"/>
      <w:sz w:val="20"/>
      <w:szCs w:val="20"/>
      <w:u w:val="single"/>
    </w:rPr>
  </w:style>
  <w:style w:type="paragraph" w:customStyle="1" w:styleId="af1">
    <w:name w:val="Источник данных"/>
    <w:link w:val="af2"/>
    <w:autoRedefine/>
    <w:qFormat/>
    <w:rsid w:val="006C26D6"/>
    <w:pPr>
      <w:spacing w:before="120" w:after="120" w:line="240" w:lineRule="auto"/>
      <w:jc w:val="both"/>
    </w:pPr>
    <w:rPr>
      <w:rFonts w:ascii="Times New Roman" w:eastAsia="MS Mincho" w:hAnsi="Times New Roman" w:cs="Times New Roman"/>
      <w:iCs/>
      <w:sz w:val="24"/>
      <w:szCs w:val="24"/>
    </w:rPr>
  </w:style>
  <w:style w:type="paragraph" w:customStyle="1" w:styleId="16">
    <w:name w:val="1 страница название дирекции"/>
    <w:qFormat/>
    <w:rsid w:val="006C26D6"/>
    <w:pPr>
      <w:spacing w:after="0" w:line="360" w:lineRule="auto"/>
      <w:ind w:right="3402"/>
    </w:pPr>
    <w:rPr>
      <w:rFonts w:ascii="Trebuchet MS" w:eastAsia="MS Mincho" w:hAnsi="Trebuchet MS" w:cs="Times New Roman"/>
      <w:i/>
      <w:iCs/>
      <w:color w:val="CDC8AA"/>
      <w:sz w:val="28"/>
      <w:szCs w:val="36"/>
      <w:u w:val="single"/>
      <w:lang w:val="en-US"/>
    </w:rPr>
  </w:style>
  <w:style w:type="paragraph" w:customStyle="1" w:styleId="af3">
    <w:name w:val="Важный текст"/>
    <w:autoRedefine/>
    <w:qFormat/>
    <w:rsid w:val="006C26D6"/>
    <w:pPr>
      <w:spacing w:after="0" w:line="340" w:lineRule="atLeast"/>
      <w:ind w:left="1134"/>
      <w:jc w:val="both"/>
    </w:pPr>
    <w:rPr>
      <w:rFonts w:ascii="Trebuchet MS" w:eastAsia="MS Mincho" w:hAnsi="Trebuchet MS" w:cs="Times New Roman"/>
      <w:b/>
      <w:i/>
      <w:color w:val="47132B"/>
      <w:sz w:val="28"/>
      <w:szCs w:val="24"/>
      <w:lang w:eastAsia="ru-RU"/>
    </w:rPr>
  </w:style>
  <w:style w:type="table" w:customStyle="1" w:styleId="-21">
    <w:name w:val="Светлый список - Акцент 21"/>
    <w:basedOn w:val="a3"/>
    <w:next w:val="-2"/>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2-21">
    <w:name w:val="Средняя заливка 2 - Акцент 21"/>
    <w:basedOn w:val="a3"/>
    <w:next w:val="2-2"/>
    <w:uiPriority w:val="64"/>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4">
    <w:name w:val="footnote text"/>
    <w:basedOn w:val="a1"/>
    <w:link w:val="af5"/>
    <w:unhideWhenUsed/>
    <w:rsid w:val="006C26D6"/>
    <w:pPr>
      <w:spacing w:after="0" w:line="240" w:lineRule="auto"/>
      <w:jc w:val="both"/>
    </w:pPr>
    <w:rPr>
      <w:rFonts w:ascii="Times New Roman" w:eastAsia="MS Mincho" w:hAnsi="Times New Roman" w:cs="Times New Roman"/>
      <w:sz w:val="20"/>
      <w:szCs w:val="20"/>
    </w:rPr>
  </w:style>
  <w:style w:type="character" w:customStyle="1" w:styleId="af5">
    <w:name w:val="Текст сноски Знак"/>
    <w:basedOn w:val="a2"/>
    <w:link w:val="af4"/>
    <w:rsid w:val="006C26D6"/>
    <w:rPr>
      <w:rFonts w:ascii="Times New Roman" w:eastAsia="MS Mincho" w:hAnsi="Times New Roman" w:cs="Times New Roman"/>
      <w:sz w:val="20"/>
      <w:szCs w:val="20"/>
    </w:rPr>
  </w:style>
  <w:style w:type="character" w:styleId="af6">
    <w:name w:val="footnote reference"/>
    <w:unhideWhenUsed/>
    <w:rsid w:val="006C26D6"/>
    <w:rPr>
      <w:vertAlign w:val="superscript"/>
    </w:rPr>
  </w:style>
  <w:style w:type="character" w:styleId="af7">
    <w:name w:val="annotation reference"/>
    <w:uiPriority w:val="99"/>
    <w:semiHidden/>
    <w:unhideWhenUsed/>
    <w:rsid w:val="006C26D6"/>
    <w:rPr>
      <w:sz w:val="16"/>
      <w:szCs w:val="16"/>
    </w:rPr>
  </w:style>
  <w:style w:type="paragraph" w:styleId="af8">
    <w:name w:val="annotation text"/>
    <w:basedOn w:val="a1"/>
    <w:link w:val="af9"/>
    <w:uiPriority w:val="99"/>
    <w:unhideWhenUsed/>
    <w:rsid w:val="006C26D6"/>
    <w:pPr>
      <w:spacing w:after="120" w:line="240" w:lineRule="auto"/>
      <w:jc w:val="both"/>
    </w:pPr>
    <w:rPr>
      <w:rFonts w:ascii="Times New Roman" w:eastAsia="MS Mincho" w:hAnsi="Times New Roman" w:cs="Times New Roman"/>
      <w:sz w:val="20"/>
      <w:szCs w:val="20"/>
    </w:rPr>
  </w:style>
  <w:style w:type="character" w:customStyle="1" w:styleId="af9">
    <w:name w:val="Текст примечания Знак"/>
    <w:basedOn w:val="a2"/>
    <w:link w:val="af8"/>
    <w:uiPriority w:val="99"/>
    <w:rsid w:val="006C26D6"/>
    <w:rPr>
      <w:rFonts w:ascii="Times New Roman" w:eastAsia="MS Mincho" w:hAnsi="Times New Roman" w:cs="Times New Roman"/>
      <w:sz w:val="20"/>
      <w:szCs w:val="20"/>
    </w:rPr>
  </w:style>
  <w:style w:type="character" w:customStyle="1" w:styleId="afa">
    <w:name w:val="Тема примечания Знак"/>
    <w:link w:val="afb"/>
    <w:uiPriority w:val="99"/>
    <w:semiHidden/>
    <w:rsid w:val="006C26D6"/>
    <w:rPr>
      <w:rFonts w:ascii="Times New Roman" w:hAnsi="Times New Roman"/>
      <w:b/>
      <w:bCs/>
    </w:rPr>
  </w:style>
  <w:style w:type="paragraph" w:styleId="afb">
    <w:name w:val="annotation subject"/>
    <w:basedOn w:val="af8"/>
    <w:next w:val="af8"/>
    <w:link w:val="afa"/>
    <w:uiPriority w:val="99"/>
    <w:semiHidden/>
    <w:unhideWhenUsed/>
    <w:rsid w:val="006C26D6"/>
    <w:rPr>
      <w:rFonts w:eastAsiaTheme="minorHAnsi" w:cstheme="minorBidi"/>
      <w:b/>
      <w:bCs/>
      <w:sz w:val="22"/>
      <w:szCs w:val="22"/>
    </w:rPr>
  </w:style>
  <w:style w:type="character" w:customStyle="1" w:styleId="17">
    <w:name w:val="Тема примечания Знак1"/>
    <w:basedOn w:val="af9"/>
    <w:uiPriority w:val="99"/>
    <w:semiHidden/>
    <w:rsid w:val="006C26D6"/>
    <w:rPr>
      <w:rFonts w:ascii="Times New Roman" w:eastAsia="MS Mincho" w:hAnsi="Times New Roman" w:cs="Times New Roman"/>
      <w:b/>
      <w:bCs/>
      <w:sz w:val="20"/>
      <w:szCs w:val="20"/>
    </w:rPr>
  </w:style>
  <w:style w:type="paragraph" w:customStyle="1" w:styleId="afc">
    <w:name w:val="картинка"/>
    <w:qFormat/>
    <w:rsid w:val="006C26D6"/>
    <w:pPr>
      <w:spacing w:after="0" w:line="240" w:lineRule="auto"/>
    </w:pPr>
    <w:rPr>
      <w:rFonts w:ascii="Times New Roman" w:eastAsia="MS Mincho" w:hAnsi="Times New Roman" w:cs="Times New Roman"/>
      <w:sz w:val="24"/>
      <w:szCs w:val="24"/>
    </w:rPr>
  </w:style>
  <w:style w:type="character" w:customStyle="1" w:styleId="60">
    <w:name w:val="Заголовок 6 Знак"/>
    <w:basedOn w:val="a2"/>
    <w:link w:val="6"/>
    <w:uiPriority w:val="9"/>
    <w:rsid w:val="006C26D6"/>
    <w:rPr>
      <w:rFonts w:ascii="Times New Roman" w:eastAsia="MS Gothic" w:hAnsi="Times New Roman" w:cs="Times New Roman"/>
      <w:i/>
      <w:iCs/>
      <w:color w:val="2B2222"/>
      <w:sz w:val="24"/>
      <w:szCs w:val="24"/>
      <w:lang w:eastAsia="en-US"/>
    </w:rPr>
  </w:style>
  <w:style w:type="character" w:styleId="afd">
    <w:name w:val="Hyperlink"/>
    <w:uiPriority w:val="99"/>
    <w:unhideWhenUsed/>
    <w:rsid w:val="006C26D6"/>
    <w:rPr>
      <w:color w:val="0000FF"/>
      <w:u w:val="single"/>
    </w:rPr>
  </w:style>
  <w:style w:type="paragraph" w:customStyle="1" w:styleId="18">
    <w:name w:val="Название объекта1"/>
    <w:qFormat/>
    <w:rsid w:val="006C26D6"/>
    <w:pPr>
      <w:spacing w:before="120" w:after="240" w:line="240" w:lineRule="auto"/>
    </w:pPr>
    <w:rPr>
      <w:rFonts w:ascii="Trebuchet MS" w:eastAsia="MS Mincho" w:hAnsi="Trebuchet MS" w:cs="Times New Roman"/>
      <w:b/>
      <w:bCs/>
      <w:color w:val="47132B"/>
      <w:szCs w:val="24"/>
    </w:rPr>
  </w:style>
  <w:style w:type="character" w:customStyle="1" w:styleId="40">
    <w:name w:val="Заголовок 4 Знак"/>
    <w:basedOn w:val="a2"/>
    <w:link w:val="4"/>
    <w:uiPriority w:val="9"/>
    <w:rsid w:val="006C26D6"/>
    <w:rPr>
      <w:rFonts w:ascii="Trebuchet MS" w:eastAsia="MS Gothic" w:hAnsi="Trebuchet MS" w:cs="Times New Roman"/>
      <w:b/>
      <w:bCs/>
      <w:iCs/>
      <w:color w:val="2B2222"/>
      <w:sz w:val="22"/>
      <w:szCs w:val="24"/>
      <w:u w:val="single"/>
      <w:lang w:eastAsia="en-US"/>
    </w:rPr>
  </w:style>
  <w:style w:type="character" w:customStyle="1" w:styleId="50">
    <w:name w:val="Заголовок 5 Знак"/>
    <w:basedOn w:val="a2"/>
    <w:link w:val="5"/>
    <w:uiPriority w:val="9"/>
    <w:rsid w:val="006C26D6"/>
    <w:rPr>
      <w:rFonts w:ascii="Times New Roman" w:eastAsia="MS Gothic" w:hAnsi="Times New Roman" w:cs="Times New Roman"/>
      <w:b/>
      <w:color w:val="2B2222"/>
      <w:sz w:val="24"/>
      <w:szCs w:val="24"/>
      <w:lang w:eastAsia="en-US"/>
    </w:rPr>
  </w:style>
  <w:style w:type="paragraph" w:customStyle="1" w:styleId="afe">
    <w:name w:val="содержание"/>
    <w:qFormat/>
    <w:rsid w:val="006C26D6"/>
    <w:pPr>
      <w:tabs>
        <w:tab w:val="right" w:leader="hyphen" w:pos="9072"/>
      </w:tabs>
      <w:spacing w:after="480" w:line="360" w:lineRule="exact"/>
    </w:pPr>
    <w:rPr>
      <w:rFonts w:ascii="Times New Roman" w:eastAsia="MS Mincho" w:hAnsi="Times New Roman" w:cs="Times New Roman"/>
      <w:sz w:val="24"/>
      <w:szCs w:val="24"/>
    </w:rPr>
  </w:style>
  <w:style w:type="paragraph" w:customStyle="1" w:styleId="aff">
    <w:name w:val="сноска"/>
    <w:basedOn w:val="a1"/>
    <w:qFormat/>
    <w:rsid w:val="006C26D6"/>
    <w:pPr>
      <w:spacing w:before="360" w:after="360" w:line="340" w:lineRule="exact"/>
      <w:ind w:left="709" w:right="845"/>
      <w:jc w:val="both"/>
    </w:pPr>
    <w:rPr>
      <w:rFonts w:ascii="Times New Roman" w:eastAsia="MS Mincho" w:hAnsi="Times New Roman" w:cs="Times New Roman"/>
      <w:i/>
      <w:color w:val="2EA8A0"/>
      <w:sz w:val="24"/>
      <w:szCs w:val="24"/>
    </w:rPr>
  </w:style>
  <w:style w:type="paragraph" w:customStyle="1" w:styleId="a">
    <w:name w:val="Список нумерованный"/>
    <w:basedOn w:val="a1"/>
    <w:qFormat/>
    <w:rsid w:val="006C26D6"/>
    <w:pPr>
      <w:numPr>
        <w:numId w:val="2"/>
      </w:numPr>
      <w:spacing w:after="120" w:line="340" w:lineRule="exact"/>
      <w:jc w:val="both"/>
    </w:pPr>
    <w:rPr>
      <w:rFonts w:ascii="Times New Roman" w:eastAsia="MS Mincho" w:hAnsi="Times New Roman" w:cs="Times New Roman"/>
      <w:sz w:val="24"/>
      <w:szCs w:val="24"/>
    </w:rPr>
  </w:style>
  <w:style w:type="paragraph" w:customStyle="1" w:styleId="a0">
    <w:name w:val="Список ненумерованный"/>
    <w:basedOn w:val="a1"/>
    <w:qFormat/>
    <w:rsid w:val="006C26D6"/>
    <w:pPr>
      <w:numPr>
        <w:numId w:val="1"/>
      </w:numPr>
      <w:spacing w:after="120" w:line="340" w:lineRule="exact"/>
      <w:jc w:val="both"/>
    </w:pPr>
    <w:rPr>
      <w:rFonts w:ascii="Times New Roman" w:eastAsia="MS Mincho" w:hAnsi="Times New Roman" w:cs="Times New Roman"/>
      <w:sz w:val="24"/>
      <w:szCs w:val="24"/>
    </w:rPr>
  </w:style>
  <w:style w:type="paragraph" w:customStyle="1" w:styleId="aff0">
    <w:name w:val="первая колонка таблицы"/>
    <w:qFormat/>
    <w:rsid w:val="006C26D6"/>
    <w:pPr>
      <w:spacing w:after="0" w:line="240" w:lineRule="auto"/>
    </w:pPr>
    <w:rPr>
      <w:rFonts w:ascii="Trebuchet MS" w:eastAsia="MS Mincho" w:hAnsi="Trebuchet MS" w:cs="Times New Roman"/>
      <w:bCs/>
      <w:color w:val="FFFFFF"/>
      <w:sz w:val="24"/>
      <w:szCs w:val="24"/>
    </w:rPr>
  </w:style>
  <w:style w:type="paragraph" w:customStyle="1" w:styleId="aff1">
    <w:name w:val="остальные столбцы колонки"/>
    <w:qFormat/>
    <w:rsid w:val="006C26D6"/>
    <w:pPr>
      <w:spacing w:after="0" w:line="240" w:lineRule="auto"/>
      <w:jc w:val="center"/>
    </w:pPr>
    <w:rPr>
      <w:rFonts w:ascii="Trebuchet MS" w:eastAsia="MS Mincho" w:hAnsi="Trebuchet MS" w:cs="Times New Roman"/>
      <w:color w:val="2B2222"/>
      <w:sz w:val="24"/>
      <w:szCs w:val="24"/>
    </w:rPr>
  </w:style>
  <w:style w:type="paragraph" w:customStyle="1" w:styleId="aff2">
    <w:name w:val="уточнение в таблице"/>
    <w:qFormat/>
    <w:rsid w:val="006C26D6"/>
    <w:pPr>
      <w:spacing w:after="0" w:line="240" w:lineRule="auto"/>
      <w:jc w:val="center"/>
    </w:pPr>
    <w:rPr>
      <w:rFonts w:ascii="Trebuchet MS" w:eastAsia="MS Mincho" w:hAnsi="Trebuchet MS" w:cs="Times New Roman"/>
      <w:b/>
      <w:color w:val="6D695F"/>
      <w:sz w:val="20"/>
      <w:szCs w:val="24"/>
    </w:rPr>
  </w:style>
  <w:style w:type="paragraph" w:customStyle="1" w:styleId="19">
    <w:name w:val="Абзац списка1"/>
    <w:basedOn w:val="a1"/>
    <w:next w:val="aff3"/>
    <w:qFormat/>
    <w:rsid w:val="006C26D6"/>
    <w:pPr>
      <w:spacing w:after="0" w:line="240" w:lineRule="auto"/>
      <w:ind w:left="720"/>
      <w:contextualSpacing/>
    </w:pPr>
    <w:rPr>
      <w:rFonts w:ascii="Times New Roman" w:hAnsi="Times New Roman" w:cs="Times New Roman"/>
      <w:sz w:val="24"/>
      <w:szCs w:val="24"/>
      <w:lang w:eastAsia="ru-RU"/>
    </w:rPr>
  </w:style>
  <w:style w:type="paragraph" w:customStyle="1" w:styleId="ParagraphText">
    <w:name w:val="Paragraph Text"/>
    <w:basedOn w:val="a1"/>
    <w:rsid w:val="006C26D6"/>
    <w:pPr>
      <w:spacing w:before="120" w:after="40" w:line="240" w:lineRule="auto"/>
    </w:pPr>
    <w:rPr>
      <w:rFonts w:ascii="Times New Roman" w:eastAsia="Times New Roman" w:hAnsi="Times New Roman" w:cs="Times New Roman"/>
      <w:sz w:val="28"/>
      <w:szCs w:val="24"/>
      <w:lang w:val="en-US"/>
    </w:rPr>
  </w:style>
  <w:style w:type="paragraph" w:customStyle="1" w:styleId="Default">
    <w:name w:val="Default"/>
    <w:rsid w:val="006C26D6"/>
    <w:pPr>
      <w:autoSpaceDE w:val="0"/>
      <w:autoSpaceDN w:val="0"/>
      <w:adjustRightInd w:val="0"/>
      <w:spacing w:after="0" w:line="240" w:lineRule="auto"/>
    </w:pPr>
    <w:rPr>
      <w:rFonts w:ascii="Times New Roman" w:hAnsi="Times New Roman" w:cs="Times New Roman"/>
      <w:color w:val="000000"/>
      <w:sz w:val="24"/>
      <w:szCs w:val="24"/>
    </w:rPr>
  </w:style>
  <w:style w:type="paragraph" w:styleId="aff4">
    <w:name w:val="Normal (Web)"/>
    <w:basedOn w:val="a1"/>
    <w:uiPriority w:val="99"/>
    <w:unhideWhenUsed/>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5">
    <w:name w:val="Тема мероприятия"/>
    <w:autoRedefine/>
    <w:qFormat/>
    <w:rsid w:val="006C26D6"/>
    <w:pPr>
      <w:spacing w:after="0" w:line="240" w:lineRule="auto"/>
      <w:jc w:val="right"/>
    </w:pPr>
    <w:rPr>
      <w:rFonts w:ascii="Trebuchet MS Bold" w:eastAsia="MS Mincho" w:hAnsi="Trebuchet MS Bold" w:cs="Times New Roman"/>
      <w:color w:val="D39549"/>
      <w:kern w:val="16"/>
      <w:sz w:val="20"/>
      <w:szCs w:val="20"/>
    </w:rPr>
  </w:style>
  <w:style w:type="paragraph" w:customStyle="1" w:styleId="ConsPlusCell">
    <w:name w:val="ConsPlusCell"/>
    <w:uiPriority w:val="99"/>
    <w:rsid w:val="006C26D6"/>
    <w:pPr>
      <w:autoSpaceDE w:val="0"/>
      <w:autoSpaceDN w:val="0"/>
      <w:adjustRightInd w:val="0"/>
      <w:spacing w:after="0" w:line="240" w:lineRule="auto"/>
    </w:pPr>
    <w:rPr>
      <w:rFonts w:ascii="Times New Roman" w:hAnsi="Times New Roman" w:cs="Times New Roman"/>
      <w:sz w:val="28"/>
      <w:szCs w:val="28"/>
    </w:rPr>
  </w:style>
  <w:style w:type="table" w:customStyle="1" w:styleId="-31">
    <w:name w:val="Светлый список - Акцент 31"/>
    <w:basedOn w:val="a3"/>
    <w:next w:val="-3"/>
    <w:uiPriority w:val="61"/>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6">
    <w:name w:val="Revision"/>
    <w:hidden/>
    <w:uiPriority w:val="99"/>
    <w:semiHidden/>
    <w:rsid w:val="006C26D6"/>
    <w:pPr>
      <w:spacing w:after="0" w:line="240" w:lineRule="auto"/>
    </w:pPr>
    <w:rPr>
      <w:rFonts w:ascii="Times New Roman" w:eastAsia="MS Mincho" w:hAnsi="Times New Roman" w:cs="Times New Roman"/>
      <w:sz w:val="24"/>
      <w:szCs w:val="24"/>
    </w:rPr>
  </w:style>
  <w:style w:type="paragraph" w:customStyle="1" w:styleId="1a">
    <w:name w:val="Стиль1"/>
    <w:basedOn w:val="af1"/>
    <w:link w:val="1b"/>
    <w:qFormat/>
    <w:rsid w:val="006C26D6"/>
    <w:rPr>
      <w:color w:val="D39549"/>
    </w:rPr>
  </w:style>
  <w:style w:type="character" w:customStyle="1" w:styleId="af2">
    <w:name w:val="Источник данных Знак"/>
    <w:basedOn w:val="a2"/>
    <w:link w:val="af1"/>
    <w:rsid w:val="006C26D6"/>
    <w:rPr>
      <w:rFonts w:ascii="Times New Roman" w:eastAsia="MS Mincho" w:hAnsi="Times New Roman" w:cs="Times New Roman"/>
      <w:iCs/>
      <w:sz w:val="24"/>
      <w:szCs w:val="24"/>
    </w:rPr>
  </w:style>
  <w:style w:type="character" w:customStyle="1" w:styleId="1b">
    <w:name w:val="Стиль1 Знак"/>
    <w:basedOn w:val="af2"/>
    <w:link w:val="1a"/>
    <w:rsid w:val="006C26D6"/>
    <w:rPr>
      <w:rFonts w:ascii="Times New Roman" w:eastAsia="MS Mincho" w:hAnsi="Times New Roman" w:cs="Times New Roman"/>
      <w:iCs/>
      <w:color w:val="D39549"/>
      <w:sz w:val="24"/>
      <w:szCs w:val="24"/>
    </w:rPr>
  </w:style>
  <w:style w:type="table" w:customStyle="1" w:styleId="-310">
    <w:name w:val="Светлая сетка - Акцент 31"/>
    <w:basedOn w:val="a3"/>
    <w:next w:val="-30"/>
    <w:uiPriority w:val="62"/>
    <w:rsid w:val="006C26D6"/>
    <w:pPr>
      <w:spacing w:after="0" w:line="240" w:lineRule="auto"/>
    </w:pPr>
    <w:rPr>
      <w:rFonts w:ascii="Cambria" w:eastAsia="MS Mincho" w:hAnsi="Cambria" w:cs="Times New Roman"/>
      <w:sz w:val="20"/>
      <w:szCs w:val="20"/>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libri" w:eastAsia="MS Gothic" w:hAnsi="Calibr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MS Gothic" w:hAnsi="Calibr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MS Gothic" w:hAnsi="Calibri" w:cs="Times New Roman"/>
        <w:b/>
        <w:bCs/>
      </w:rPr>
    </w:tblStylePr>
    <w:tblStylePr w:type="lastCol">
      <w:rPr>
        <w:rFonts w:ascii="Calibri" w:eastAsia="MS Gothic" w:hAnsi="Calibr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31">
    <w:name w:val="Средний список 1 - Акцент 31"/>
    <w:basedOn w:val="a3"/>
    <w:next w:val="1-3"/>
    <w:uiPriority w:val="65"/>
    <w:rsid w:val="006C26D6"/>
    <w:pPr>
      <w:spacing w:after="0" w:line="240" w:lineRule="auto"/>
    </w:pPr>
    <w:rPr>
      <w:rFonts w:ascii="Cambria" w:eastAsia="MS Mincho" w:hAnsi="Cambria" w:cs="Times New Roman"/>
      <w:color w:val="000000"/>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aff7">
    <w:name w:val="Emphasis"/>
    <w:basedOn w:val="a2"/>
    <w:uiPriority w:val="20"/>
    <w:qFormat/>
    <w:rsid w:val="006C26D6"/>
    <w:rPr>
      <w:i/>
      <w:iCs/>
    </w:rPr>
  </w:style>
  <w:style w:type="character" w:customStyle="1" w:styleId="apple-converted-space">
    <w:name w:val="apple-converted-space"/>
    <w:basedOn w:val="a2"/>
    <w:rsid w:val="006C26D6"/>
  </w:style>
  <w:style w:type="paragraph" w:customStyle="1" w:styleId="u">
    <w:name w:val="u"/>
    <w:basedOn w:val="a1"/>
    <w:rsid w:val="006C26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6C2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6C26D6"/>
    <w:pPr>
      <w:autoSpaceDE w:val="0"/>
      <w:autoSpaceDN w:val="0"/>
      <w:adjustRightInd w:val="0"/>
      <w:spacing w:after="0" w:line="240" w:lineRule="auto"/>
    </w:pPr>
    <w:rPr>
      <w:rFonts w:ascii="Courier New" w:hAnsi="Courier New" w:cs="Courier New"/>
      <w:sz w:val="20"/>
      <w:szCs w:val="20"/>
    </w:rPr>
  </w:style>
  <w:style w:type="paragraph" w:customStyle="1" w:styleId="210">
    <w:name w:val="Основной текст с отступом 21"/>
    <w:basedOn w:val="a1"/>
    <w:rsid w:val="006C26D6"/>
    <w:pPr>
      <w:widowControl w:val="0"/>
      <w:suppressAutoHyphens/>
      <w:spacing w:after="0" w:line="240" w:lineRule="auto"/>
      <w:ind w:left="720" w:hanging="720"/>
      <w:jc w:val="both"/>
    </w:pPr>
    <w:rPr>
      <w:rFonts w:ascii="Times New Roman" w:eastAsia="Andale Sans UI" w:hAnsi="Times New Roman" w:cs="Times New Roman"/>
      <w:kern w:val="1"/>
      <w:sz w:val="24"/>
      <w:szCs w:val="24"/>
    </w:rPr>
  </w:style>
  <w:style w:type="character" w:customStyle="1" w:styleId="blk">
    <w:name w:val="blk"/>
    <w:basedOn w:val="a2"/>
    <w:rsid w:val="006C26D6"/>
  </w:style>
  <w:style w:type="paragraph" w:customStyle="1" w:styleId="1c">
    <w:name w:val="Основной текст1"/>
    <w:basedOn w:val="a1"/>
    <w:next w:val="aff8"/>
    <w:link w:val="aff9"/>
    <w:semiHidden/>
    <w:unhideWhenUsed/>
    <w:rsid w:val="006C26D6"/>
    <w:pPr>
      <w:widowControl w:val="0"/>
      <w:shd w:val="clear" w:color="auto" w:fill="FFFFFF"/>
      <w:spacing w:after="0" w:line="240" w:lineRule="atLeast"/>
    </w:pPr>
    <w:rPr>
      <w:rFonts w:ascii="Cambria" w:eastAsia="MS Mincho" w:hAnsi="Cambria" w:cs="Times New Roman"/>
      <w:sz w:val="26"/>
      <w:szCs w:val="26"/>
      <w:lang w:val="en-US"/>
    </w:rPr>
  </w:style>
  <w:style w:type="character" w:customStyle="1" w:styleId="aff9">
    <w:name w:val="Основной текст Знак"/>
    <w:basedOn w:val="a2"/>
    <w:link w:val="1c"/>
    <w:rsid w:val="006C26D6"/>
    <w:rPr>
      <w:rFonts w:ascii="Cambria" w:eastAsia="MS Mincho" w:hAnsi="Cambria" w:cs="Times New Roman"/>
      <w:sz w:val="26"/>
      <w:szCs w:val="26"/>
      <w:shd w:val="clear" w:color="auto" w:fill="FFFFFF"/>
      <w:lang w:val="en-US" w:eastAsia="en-US"/>
    </w:rPr>
  </w:style>
  <w:style w:type="character" w:styleId="affa">
    <w:name w:val="Strong"/>
    <w:qFormat/>
    <w:rsid w:val="006C26D6"/>
    <w:rPr>
      <w:b/>
      <w:bCs/>
    </w:rPr>
  </w:style>
  <w:style w:type="paragraph" w:customStyle="1" w:styleId="1d">
    <w:name w:val="1стр — мероприятие"/>
    <w:autoRedefine/>
    <w:qFormat/>
    <w:rsid w:val="006C26D6"/>
    <w:pPr>
      <w:spacing w:after="0" w:line="240" w:lineRule="auto"/>
    </w:pPr>
    <w:rPr>
      <w:rFonts w:ascii="Trebuchet MS" w:eastAsia="MS Mincho" w:hAnsi="Trebuchet MS" w:cs="Times New Roman"/>
      <w:b/>
      <w:color w:val="FFFFFF"/>
      <w:sz w:val="24"/>
      <w:szCs w:val="24"/>
    </w:rPr>
  </w:style>
  <w:style w:type="paragraph" w:customStyle="1" w:styleId="Style1">
    <w:name w:val="Style1"/>
    <w:autoRedefine/>
    <w:qFormat/>
    <w:rsid w:val="006C26D6"/>
    <w:pPr>
      <w:spacing w:after="0" w:line="240" w:lineRule="auto"/>
      <w:ind w:right="3402"/>
    </w:pPr>
    <w:rPr>
      <w:rFonts w:ascii="Trebuchet MS" w:eastAsia="MS Mincho" w:hAnsi="Trebuchet MS" w:cs="Times New Roman"/>
      <w:i/>
      <w:iCs/>
      <w:color w:val="CDC8AA"/>
      <w:sz w:val="28"/>
      <w:szCs w:val="36"/>
      <w:u w:val="single"/>
      <w:lang w:val="en-US"/>
      <w14:textOutline w14:w="9525" w14:cap="rnd" w14:cmpd="sng" w14:algn="ctr">
        <w14:noFill/>
        <w14:prstDash w14:val="solid"/>
        <w14:bevel/>
      </w14:textOutline>
    </w:rPr>
  </w:style>
  <w:style w:type="paragraph" w:customStyle="1" w:styleId="affb">
    <w:name w:val="Название мероприятия"/>
    <w:autoRedefine/>
    <w:qFormat/>
    <w:rsid w:val="006C26D6"/>
    <w:pPr>
      <w:spacing w:after="120" w:line="240" w:lineRule="auto"/>
      <w:jc w:val="right"/>
    </w:pPr>
    <w:rPr>
      <w:rFonts w:ascii="Trebuchet MS" w:eastAsia="MS Mincho" w:hAnsi="Trebuchet MS" w:cs="Times New Roman"/>
      <w:b/>
      <w:bCs/>
      <w:caps/>
      <w:color w:val="D39549"/>
      <w:spacing w:val="40"/>
      <w:kern w:val="16"/>
      <w:sz w:val="20"/>
      <w:szCs w:val="20"/>
    </w:rPr>
  </w:style>
  <w:style w:type="paragraph" w:customStyle="1" w:styleId="MARY">
    <w:name w:val="MARY обычн с отст"/>
    <w:basedOn w:val="a1"/>
    <w:rsid w:val="006C26D6"/>
    <w:pPr>
      <w:autoSpaceDE w:val="0"/>
      <w:autoSpaceDN w:val="0"/>
      <w:spacing w:after="0" w:line="360" w:lineRule="auto"/>
      <w:ind w:firstLine="720"/>
      <w:jc w:val="both"/>
    </w:pPr>
    <w:rPr>
      <w:rFonts w:ascii="Times New Roman" w:eastAsia="MS Mincho" w:hAnsi="Times New Roman" w:cs="Times New Roman"/>
      <w:sz w:val="24"/>
      <w:lang w:eastAsia="ru-RU"/>
    </w:rPr>
  </w:style>
  <w:style w:type="character" w:customStyle="1" w:styleId="CharAttribute67">
    <w:name w:val="CharAttribute67"/>
    <w:rsid w:val="006C26D6"/>
    <w:rPr>
      <w:rFonts w:ascii="Times New Roman" w:eastAsia="Calibri"/>
      <w:color w:val="FF0000"/>
      <w:sz w:val="28"/>
    </w:rPr>
  </w:style>
  <w:style w:type="paragraph" w:customStyle="1" w:styleId="ParaAttribute17">
    <w:name w:val="ParaAttribute17"/>
    <w:rsid w:val="006C26D6"/>
    <w:pPr>
      <w:spacing w:after="0" w:line="240" w:lineRule="auto"/>
      <w:ind w:firstLine="34"/>
      <w:jc w:val="both"/>
    </w:pPr>
    <w:rPr>
      <w:rFonts w:ascii="Times New Roman" w:eastAsia="№Е" w:hAnsi="Times New Roman" w:cs="Times New Roman"/>
      <w:sz w:val="20"/>
      <w:szCs w:val="20"/>
      <w:lang w:eastAsia="ru-RU"/>
    </w:rPr>
  </w:style>
  <w:style w:type="character" w:customStyle="1" w:styleId="CharAttribute1">
    <w:name w:val="CharAttribute1"/>
    <w:rsid w:val="006C26D6"/>
    <w:rPr>
      <w:rFonts w:ascii="Times New Roman" w:eastAsia="Calibri"/>
      <w:sz w:val="28"/>
    </w:rPr>
  </w:style>
  <w:style w:type="paragraph" w:styleId="HTML">
    <w:name w:val="HTML Preformatted"/>
    <w:basedOn w:val="a1"/>
    <w:link w:val="HTML0"/>
    <w:uiPriority w:val="99"/>
    <w:unhideWhenUsed/>
    <w:rsid w:val="006C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uiPriority w:val="99"/>
    <w:rsid w:val="006C26D6"/>
    <w:rPr>
      <w:rFonts w:ascii="Courier New" w:eastAsia="Times New Roman" w:hAnsi="Courier New" w:cs="Courier New"/>
      <w:sz w:val="20"/>
      <w:szCs w:val="20"/>
      <w:lang w:eastAsia="ru-RU"/>
    </w:rPr>
  </w:style>
  <w:style w:type="paragraph" w:styleId="affc">
    <w:name w:val="Title"/>
    <w:basedOn w:val="a1"/>
    <w:next w:val="a1"/>
    <w:link w:val="affd"/>
    <w:uiPriority w:val="10"/>
    <w:qFormat/>
    <w:rsid w:val="006C26D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d">
    <w:name w:val="Название Знак"/>
    <w:basedOn w:val="a2"/>
    <w:link w:val="affc"/>
    <w:uiPriority w:val="10"/>
    <w:rsid w:val="006C26D6"/>
    <w:rPr>
      <w:rFonts w:ascii="Cambria" w:eastAsia="Times New Roman" w:hAnsi="Cambria" w:cs="Times New Roman"/>
      <w:b/>
      <w:bCs/>
      <w:kern w:val="28"/>
      <w:sz w:val="32"/>
      <w:szCs w:val="32"/>
    </w:rPr>
  </w:style>
  <w:style w:type="paragraph" w:styleId="affe">
    <w:name w:val="Document Map"/>
    <w:basedOn w:val="a1"/>
    <w:link w:val="afff"/>
    <w:uiPriority w:val="99"/>
    <w:semiHidden/>
    <w:unhideWhenUsed/>
    <w:rsid w:val="006C26D6"/>
    <w:pPr>
      <w:spacing w:after="0" w:line="240" w:lineRule="auto"/>
    </w:pPr>
    <w:rPr>
      <w:rFonts w:ascii="Lucida Grande CY" w:eastAsia="Calibri" w:hAnsi="Lucida Grande CY" w:cs="Lucida Grande CY"/>
      <w:sz w:val="24"/>
      <w:szCs w:val="24"/>
    </w:rPr>
  </w:style>
  <w:style w:type="character" w:customStyle="1" w:styleId="afff">
    <w:name w:val="Схема документа Знак"/>
    <w:basedOn w:val="a2"/>
    <w:link w:val="affe"/>
    <w:uiPriority w:val="99"/>
    <w:semiHidden/>
    <w:rsid w:val="006C26D6"/>
    <w:rPr>
      <w:rFonts w:ascii="Lucida Grande CY" w:eastAsia="Calibri" w:hAnsi="Lucida Grande CY" w:cs="Lucida Grande CY"/>
      <w:sz w:val="24"/>
      <w:szCs w:val="24"/>
    </w:rPr>
  </w:style>
  <w:style w:type="character" w:styleId="afff0">
    <w:name w:val="Placeholder Text"/>
    <w:basedOn w:val="a2"/>
    <w:uiPriority w:val="67"/>
    <w:rsid w:val="006C26D6"/>
    <w:rPr>
      <w:color w:val="808080"/>
    </w:rPr>
  </w:style>
  <w:style w:type="paragraph" w:customStyle="1" w:styleId="1e">
    <w:name w:val="Без интервала1"/>
    <w:next w:val="afff1"/>
    <w:uiPriority w:val="1"/>
    <w:qFormat/>
    <w:rsid w:val="006C26D6"/>
    <w:pPr>
      <w:spacing w:after="0" w:line="240" w:lineRule="auto"/>
    </w:pPr>
    <w:rPr>
      <w:rFonts w:eastAsia="MS Mincho"/>
      <w:sz w:val="24"/>
      <w:szCs w:val="24"/>
      <w:lang w:eastAsia="ru-RU"/>
    </w:rPr>
  </w:style>
  <w:style w:type="paragraph" w:customStyle="1" w:styleId="ConsPlusNormal">
    <w:name w:val="ConsPlusNormal"/>
    <w:rsid w:val="006C26D6"/>
    <w:pPr>
      <w:widowControl w:val="0"/>
      <w:autoSpaceDE w:val="0"/>
      <w:autoSpaceDN w:val="0"/>
      <w:adjustRightInd w:val="0"/>
      <w:spacing w:after="0" w:line="240" w:lineRule="auto"/>
    </w:pPr>
    <w:rPr>
      <w:rFonts w:ascii="Arial" w:eastAsia="Times New Roman" w:hAnsi="Arial" w:cs="Arial"/>
      <w:sz w:val="20"/>
      <w:szCs w:val="20"/>
      <w:lang w:val="en-US"/>
    </w:rPr>
  </w:style>
  <w:style w:type="paragraph" w:styleId="afff2">
    <w:name w:val="Body Text Indent"/>
    <w:basedOn w:val="a1"/>
    <w:link w:val="afff3"/>
    <w:uiPriority w:val="99"/>
    <w:semiHidden/>
    <w:unhideWhenUsed/>
    <w:rsid w:val="006C26D6"/>
    <w:pPr>
      <w:spacing w:after="120" w:line="340" w:lineRule="exact"/>
      <w:ind w:left="283"/>
      <w:jc w:val="both"/>
    </w:pPr>
    <w:rPr>
      <w:rFonts w:ascii="Times New Roman" w:eastAsia="MS Mincho" w:hAnsi="Times New Roman" w:cs="Times New Roman"/>
      <w:sz w:val="24"/>
      <w:szCs w:val="24"/>
    </w:rPr>
  </w:style>
  <w:style w:type="character" w:customStyle="1" w:styleId="afff3">
    <w:name w:val="Основной текст с отступом Знак"/>
    <w:basedOn w:val="a2"/>
    <w:link w:val="afff2"/>
    <w:uiPriority w:val="99"/>
    <w:semiHidden/>
    <w:rsid w:val="006C26D6"/>
    <w:rPr>
      <w:rFonts w:ascii="Times New Roman" w:eastAsia="MS Mincho" w:hAnsi="Times New Roman" w:cs="Times New Roman"/>
      <w:sz w:val="24"/>
      <w:szCs w:val="24"/>
    </w:rPr>
  </w:style>
  <w:style w:type="paragraph" w:styleId="22">
    <w:name w:val="toc 2"/>
    <w:basedOn w:val="a1"/>
    <w:next w:val="a1"/>
    <w:autoRedefine/>
    <w:uiPriority w:val="39"/>
    <w:unhideWhenUsed/>
    <w:rsid w:val="006C26D6"/>
    <w:pPr>
      <w:spacing w:after="100" w:line="340" w:lineRule="exact"/>
      <w:ind w:left="240"/>
      <w:jc w:val="both"/>
    </w:pPr>
    <w:rPr>
      <w:rFonts w:ascii="Times New Roman" w:eastAsia="MS Mincho" w:hAnsi="Times New Roman" w:cs="Times New Roman"/>
      <w:sz w:val="24"/>
      <w:szCs w:val="24"/>
    </w:rPr>
  </w:style>
  <w:style w:type="character" w:customStyle="1" w:styleId="610">
    <w:name w:val="Заголовок 6 Знак1"/>
    <w:basedOn w:val="a2"/>
    <w:uiPriority w:val="9"/>
    <w:semiHidden/>
    <w:rsid w:val="006C26D6"/>
    <w:rPr>
      <w:rFonts w:asciiTheme="majorHAnsi" w:eastAsiaTheme="majorEastAsia" w:hAnsiTheme="majorHAnsi" w:cstheme="majorBidi"/>
      <w:i/>
      <w:iCs/>
      <w:color w:val="243F60" w:themeColor="accent1" w:themeShade="7F"/>
    </w:rPr>
  </w:style>
  <w:style w:type="character" w:customStyle="1" w:styleId="410">
    <w:name w:val="Заголовок 4 Знак1"/>
    <w:basedOn w:val="a2"/>
    <w:uiPriority w:val="9"/>
    <w:semiHidden/>
    <w:rsid w:val="006C26D6"/>
    <w:rPr>
      <w:rFonts w:asciiTheme="majorHAnsi" w:eastAsiaTheme="majorEastAsia" w:hAnsiTheme="majorHAnsi" w:cstheme="majorBidi"/>
      <w:b/>
      <w:bCs/>
      <w:i/>
      <w:iCs/>
      <w:color w:val="4F81BD" w:themeColor="accent1"/>
    </w:rPr>
  </w:style>
  <w:style w:type="character" w:customStyle="1" w:styleId="510">
    <w:name w:val="Заголовок 5 Знак1"/>
    <w:basedOn w:val="a2"/>
    <w:uiPriority w:val="9"/>
    <w:semiHidden/>
    <w:rsid w:val="006C26D6"/>
    <w:rPr>
      <w:rFonts w:asciiTheme="majorHAnsi" w:eastAsiaTheme="majorEastAsia" w:hAnsiTheme="majorHAnsi" w:cstheme="majorBidi"/>
      <w:color w:val="243F60" w:themeColor="accent1" w:themeShade="7F"/>
    </w:rPr>
  </w:style>
  <w:style w:type="paragraph" w:styleId="aff3">
    <w:name w:val="List Paragraph"/>
    <w:basedOn w:val="a1"/>
    <w:uiPriority w:val="34"/>
    <w:qFormat/>
    <w:rsid w:val="006C26D6"/>
    <w:pPr>
      <w:ind w:left="720"/>
      <w:contextualSpacing/>
    </w:pPr>
  </w:style>
  <w:style w:type="table" w:styleId="-3">
    <w:name w:val="Light List Accent 3"/>
    <w:basedOn w:val="a3"/>
    <w:uiPriority w:val="61"/>
    <w:rsid w:val="006C26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30">
    <w:name w:val="Light Grid Accent 3"/>
    <w:basedOn w:val="a3"/>
    <w:uiPriority w:val="62"/>
    <w:rsid w:val="006C26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3">
    <w:name w:val="Medium List 1 Accent 3"/>
    <w:basedOn w:val="a3"/>
    <w:uiPriority w:val="65"/>
    <w:rsid w:val="006C26D6"/>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aff8">
    <w:name w:val="Body Text"/>
    <w:basedOn w:val="a1"/>
    <w:link w:val="1f"/>
    <w:uiPriority w:val="99"/>
    <w:semiHidden/>
    <w:unhideWhenUsed/>
    <w:rsid w:val="006C26D6"/>
    <w:pPr>
      <w:spacing w:after="120"/>
    </w:pPr>
  </w:style>
  <w:style w:type="character" w:customStyle="1" w:styleId="1f">
    <w:name w:val="Основной текст Знак1"/>
    <w:basedOn w:val="a2"/>
    <w:link w:val="aff8"/>
    <w:uiPriority w:val="99"/>
    <w:semiHidden/>
    <w:rsid w:val="006C26D6"/>
  </w:style>
  <w:style w:type="paragraph" w:styleId="afff1">
    <w:name w:val="No Spacing"/>
    <w:uiPriority w:val="1"/>
    <w:qFormat/>
    <w:rsid w:val="006C26D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1CD32FAFCAD662597A2ABD5440EBEC913A7EB42619ABA3AF2A2C2FD35160031EB3D764230903D353Aj2M" TargetMode="External"/><Relationship Id="rId1" Type="http://schemas.openxmlformats.org/officeDocument/2006/relationships/hyperlink" Target="consultantplus://offline/ref=D1CD32FAFCAD662597A2ABD5440EBEC913A7EB42619ABA3AF2A2C2FD35160031EB3D764230903F333Aj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7951-B20C-4467-AA7D-E532BBF72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7930</Words>
  <Characters>45205</Characters>
  <Application>Microsoft Office Word</Application>
  <DocSecurity>0</DocSecurity>
  <Lines>376</Lines>
  <Paragraphs>106</Paragraphs>
  <ScaleCrop>false</ScaleCrop>
  <Company/>
  <LinksUpToDate>false</LinksUpToDate>
  <CharactersWithSpaces>53029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Разина Е. П.</dc:creator>
  <cp:lastModifiedBy>Admin</cp:lastModifiedBy>
  <cp:revision>2</cp:revision>
  <dcterms:created xsi:type="dcterms:W3CDTF">2015-01-26T06:50:00Z</dcterms:created>
  <dcterms:modified xsi:type="dcterms:W3CDTF">2015-01-26T06:50:00Z</dcterms:modified>
</cp:coreProperties>
</file>