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6D" w:rsidRDefault="00C9716D" w:rsidP="00C9716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E48" w:rsidRPr="00216FE5" w:rsidRDefault="008748BB" w:rsidP="006669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E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748BB" w:rsidRPr="00216FE5" w:rsidRDefault="008748BB" w:rsidP="006669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E5">
        <w:rPr>
          <w:rFonts w:ascii="Times New Roman" w:hAnsi="Times New Roman" w:cs="Times New Roman"/>
          <w:b/>
          <w:sz w:val="28"/>
          <w:szCs w:val="28"/>
        </w:rPr>
        <w:t xml:space="preserve">по разработке региональных программ энергосбережения </w:t>
      </w:r>
    </w:p>
    <w:p w:rsidR="008748BB" w:rsidRPr="00216FE5" w:rsidRDefault="008748BB" w:rsidP="006669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E5">
        <w:rPr>
          <w:rFonts w:ascii="Times New Roman" w:hAnsi="Times New Roman" w:cs="Times New Roman"/>
          <w:b/>
          <w:sz w:val="28"/>
          <w:szCs w:val="28"/>
        </w:rPr>
        <w:t>и повышения энергетической эффективности</w:t>
      </w:r>
    </w:p>
    <w:p w:rsidR="008748BB" w:rsidRPr="00216FE5" w:rsidRDefault="008748BB" w:rsidP="006669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E5">
        <w:rPr>
          <w:rFonts w:ascii="Times New Roman" w:hAnsi="Times New Roman" w:cs="Times New Roman"/>
          <w:b/>
          <w:sz w:val="28"/>
          <w:szCs w:val="28"/>
        </w:rPr>
        <w:t>(далее – Программа ЭЭ)</w:t>
      </w:r>
    </w:p>
    <w:p w:rsidR="008748BB" w:rsidRDefault="008748BB" w:rsidP="006669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6FE5" w:rsidRDefault="00216FE5" w:rsidP="00216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8BB" w:rsidRPr="00C9716D" w:rsidRDefault="008748BB" w:rsidP="00216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6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48BB" w:rsidRDefault="008748BB" w:rsidP="0066695A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ФГУ «Российское энергетическое агентство» в целях методического обеспечения подготовки субъектами Российской Федерации региональных программ энергосбережения и повышения энергоэффективности.</w:t>
      </w:r>
    </w:p>
    <w:p w:rsidR="008748BB" w:rsidRDefault="008748BB" w:rsidP="0066695A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Методических рекомендациях рассматриваются вопросы, касающиеся структуры и содержания региональных  программ ЭЭ.</w:t>
      </w:r>
    </w:p>
    <w:p w:rsidR="008748BB" w:rsidRDefault="008748BB" w:rsidP="0066695A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программы разрабатываются на основании нормативно-правовых актов, действующих в Российской Федерации в области энергосбережения и повышения энергоэффективности, условий технического задания на разработку региональной программы ЭЭ, утверждаемого ответственным органом исполнительной власти в регионе. Состав и структура региональной программы ЭЭ определяется техническим заданием на ее разработку. Региональная программа ЭЭ может состоять из описательной, табличной и графической частей.</w:t>
      </w:r>
    </w:p>
    <w:p w:rsidR="00FB5A2E" w:rsidRDefault="00FB5A2E" w:rsidP="0066695A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5A2E">
        <w:rPr>
          <w:rFonts w:ascii="Times New Roman" w:hAnsi="Times New Roman" w:cs="Times New Roman"/>
          <w:sz w:val="28"/>
          <w:szCs w:val="28"/>
        </w:rPr>
        <w:t xml:space="preserve">егиональные программы энергосбережения 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B5A2E">
        <w:rPr>
          <w:rFonts w:ascii="Times New Roman" w:hAnsi="Times New Roman" w:cs="Times New Roman"/>
          <w:sz w:val="28"/>
          <w:szCs w:val="28"/>
        </w:rPr>
        <w:t>документы, содержащие комплекс организационных, технических, экономических и иных мероприятий, взаимоувязанных по ресурсам, исполнителям, срокам реализации и направленны</w:t>
      </w:r>
      <w:r w:rsidR="00C9716D">
        <w:rPr>
          <w:rFonts w:ascii="Times New Roman" w:hAnsi="Times New Roman" w:cs="Times New Roman"/>
          <w:sz w:val="28"/>
          <w:szCs w:val="28"/>
        </w:rPr>
        <w:t>е</w:t>
      </w:r>
      <w:r w:rsidRPr="00FB5A2E">
        <w:rPr>
          <w:rFonts w:ascii="Times New Roman" w:hAnsi="Times New Roman" w:cs="Times New Roman"/>
          <w:sz w:val="28"/>
          <w:szCs w:val="28"/>
        </w:rPr>
        <w:t xml:space="preserve"> на решение задач энергосбережения, с определением приоритетных направлений реализации государственной политики в этой области, а также путей максимального использования имеющихся резервов экономии топливно-энергетических ресурсов в регионе.</w:t>
      </w:r>
    </w:p>
    <w:p w:rsidR="0066695A" w:rsidRPr="0066695A" w:rsidRDefault="0066695A" w:rsidP="00216FE5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95A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разработки программ</w:t>
      </w:r>
      <w:r>
        <w:rPr>
          <w:rFonts w:ascii="Times New Roman" w:hAnsi="Times New Roman" w:cs="Times New Roman"/>
          <w:sz w:val="28"/>
          <w:szCs w:val="28"/>
        </w:rPr>
        <w:t xml:space="preserve"> ЭЭ</w:t>
      </w:r>
      <w:r w:rsidRPr="006669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6695A" w:rsidRPr="0066695A" w:rsidRDefault="00C9716D" w:rsidP="0066695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согласованности разрабатываемой региональной программы с</w:t>
      </w:r>
      <w:r w:rsidR="0066695A" w:rsidRPr="0066695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6695A" w:rsidRPr="0066695A">
        <w:rPr>
          <w:rFonts w:ascii="Times New Roman" w:hAnsi="Times New Roman" w:cs="Times New Roman"/>
          <w:sz w:val="28"/>
          <w:szCs w:val="28"/>
        </w:rPr>
        <w:t xml:space="preserve"> государственной стратегии </w:t>
      </w:r>
      <w:r>
        <w:rPr>
          <w:rFonts w:ascii="Times New Roman" w:hAnsi="Times New Roman" w:cs="Times New Roman"/>
          <w:sz w:val="28"/>
          <w:szCs w:val="28"/>
        </w:rPr>
        <w:t>в области энергосбережения и повышение энергоэффективности</w:t>
      </w:r>
      <w:r w:rsidR="0066695A" w:rsidRPr="0066695A">
        <w:rPr>
          <w:rFonts w:ascii="Times New Roman" w:hAnsi="Times New Roman" w:cs="Times New Roman"/>
          <w:sz w:val="28"/>
          <w:szCs w:val="28"/>
        </w:rPr>
        <w:t>.</w:t>
      </w:r>
    </w:p>
    <w:p w:rsidR="0066695A" w:rsidRPr="0066695A" w:rsidRDefault="0066695A" w:rsidP="0066695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95A">
        <w:rPr>
          <w:rFonts w:ascii="Times New Roman" w:hAnsi="Times New Roman" w:cs="Times New Roman"/>
          <w:sz w:val="28"/>
          <w:szCs w:val="28"/>
        </w:rPr>
        <w:t xml:space="preserve">обеспечение координации и согласованности деятельности участников </w:t>
      </w:r>
      <w:r w:rsidR="001B683E">
        <w:rPr>
          <w:rFonts w:ascii="Times New Roman" w:hAnsi="Times New Roman" w:cs="Times New Roman"/>
          <w:sz w:val="28"/>
          <w:szCs w:val="28"/>
        </w:rPr>
        <w:t>разработки и реализации региональной программы в области энергосбережения и повышения энергоэффективности</w:t>
      </w:r>
      <w:r w:rsidRPr="0066695A">
        <w:rPr>
          <w:rFonts w:ascii="Times New Roman" w:hAnsi="Times New Roman" w:cs="Times New Roman"/>
          <w:sz w:val="28"/>
          <w:szCs w:val="28"/>
        </w:rPr>
        <w:t>.</w:t>
      </w:r>
    </w:p>
    <w:p w:rsidR="0066695A" w:rsidRPr="0066695A" w:rsidRDefault="0066695A" w:rsidP="0066695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95A">
        <w:rPr>
          <w:rFonts w:ascii="Times New Roman" w:hAnsi="Times New Roman" w:cs="Times New Roman"/>
          <w:sz w:val="28"/>
          <w:szCs w:val="28"/>
        </w:rPr>
        <w:t xml:space="preserve">участие в программе не только органов государственной власти и местного самоуправления, но </w:t>
      </w:r>
      <w:r w:rsidR="001B683E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66695A">
        <w:rPr>
          <w:rFonts w:ascii="Times New Roman" w:hAnsi="Times New Roman" w:cs="Times New Roman"/>
          <w:sz w:val="28"/>
          <w:szCs w:val="28"/>
        </w:rPr>
        <w:t xml:space="preserve">и </w:t>
      </w:r>
      <w:r w:rsidR="001B683E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Pr="0066695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6695A" w:rsidRPr="0066695A" w:rsidRDefault="0066695A" w:rsidP="0066695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95A">
        <w:rPr>
          <w:rFonts w:ascii="Times New Roman" w:hAnsi="Times New Roman" w:cs="Times New Roman"/>
          <w:sz w:val="28"/>
          <w:szCs w:val="28"/>
        </w:rPr>
        <w:t xml:space="preserve">достижение конкретного конечного результата и </w:t>
      </w:r>
      <w:r w:rsidR="001B683E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Pr="0066695A">
        <w:rPr>
          <w:rFonts w:ascii="Times New Roman" w:hAnsi="Times New Roman" w:cs="Times New Roman"/>
          <w:sz w:val="28"/>
          <w:szCs w:val="28"/>
        </w:rPr>
        <w:t>получение необходимого социально-экономического эффекта.</w:t>
      </w:r>
    </w:p>
    <w:p w:rsidR="0066695A" w:rsidRDefault="0066695A" w:rsidP="0066695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95A">
        <w:rPr>
          <w:rFonts w:ascii="Times New Roman" w:hAnsi="Times New Roman" w:cs="Times New Roman"/>
          <w:sz w:val="28"/>
          <w:szCs w:val="28"/>
        </w:rPr>
        <w:t>взаимная ответственность заказчиков и исполнителей программы.</w:t>
      </w:r>
    </w:p>
    <w:p w:rsidR="001B683E" w:rsidRDefault="001B683E" w:rsidP="0066695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надлежащего качества подготовки и исполнения программы, создающего условия для привлечения внебюджетного финансирования.</w:t>
      </w:r>
    </w:p>
    <w:p w:rsidR="00216FE5" w:rsidRDefault="00216FE5" w:rsidP="00216FE5">
      <w:pPr>
        <w:spacing w:line="360" w:lineRule="auto"/>
        <w:ind w:left="14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0B7" w:rsidRPr="008100B7" w:rsidRDefault="008100B7" w:rsidP="00216FE5">
      <w:pPr>
        <w:pStyle w:val="11"/>
        <w:rPr>
          <w:rFonts w:eastAsiaTheme="minorHAnsi"/>
        </w:rPr>
      </w:pPr>
      <w:r w:rsidRPr="008100B7">
        <w:rPr>
          <w:rFonts w:eastAsiaTheme="minorHAnsi"/>
        </w:rPr>
        <w:t xml:space="preserve">Комплексная </w:t>
      </w:r>
      <w:r w:rsidR="009260B2">
        <w:rPr>
          <w:rFonts w:eastAsiaTheme="minorHAnsi"/>
        </w:rPr>
        <w:t>п</w:t>
      </w:r>
      <w:r w:rsidRPr="008100B7">
        <w:rPr>
          <w:rFonts w:eastAsiaTheme="minorHAnsi"/>
        </w:rPr>
        <w:t xml:space="preserve">рограмма </w:t>
      </w:r>
      <w:r>
        <w:rPr>
          <w:rFonts w:eastAsiaTheme="minorHAnsi"/>
        </w:rPr>
        <w:t xml:space="preserve">ЭЭ </w:t>
      </w:r>
      <w:r w:rsidRPr="008100B7">
        <w:rPr>
          <w:rFonts w:eastAsiaTheme="minorHAnsi"/>
        </w:rPr>
        <w:t>должна способствовать:</w:t>
      </w:r>
    </w:p>
    <w:p w:rsidR="008100B7" w:rsidRPr="008100B7" w:rsidRDefault="008100B7" w:rsidP="008100B7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повышению  эффективности использования топливно-энергетических ресурсов  и снижению затрат на энергоснабжение на объектах бюджетной сферы  и ЖКХ </w:t>
      </w:r>
      <w:r>
        <w:rPr>
          <w:rFonts w:ascii="Times New Roman" w:hAnsi="Times New Roman" w:cs="Times New Roman"/>
          <w:sz w:val="28"/>
          <w:szCs w:val="28"/>
        </w:rPr>
        <w:t>в регионе</w:t>
      </w:r>
      <w:r w:rsidRPr="008100B7">
        <w:rPr>
          <w:rFonts w:ascii="Times New Roman" w:hAnsi="Times New Roman" w:cs="Times New Roman"/>
          <w:sz w:val="28"/>
          <w:szCs w:val="28"/>
        </w:rPr>
        <w:t>;</w:t>
      </w:r>
    </w:p>
    <w:p w:rsidR="008100B7" w:rsidRPr="008100B7" w:rsidRDefault="008100B7" w:rsidP="00216FE5">
      <w:pPr>
        <w:pStyle w:val="11"/>
        <w:rPr>
          <w:rFonts w:eastAsiaTheme="minorHAnsi"/>
        </w:rPr>
      </w:pPr>
      <w:r w:rsidRPr="008100B7">
        <w:rPr>
          <w:rFonts w:eastAsiaTheme="minorHAnsi"/>
        </w:rPr>
        <w:t xml:space="preserve">- повышению надежности и эффективности работы энергетического комплекса </w:t>
      </w:r>
      <w:r>
        <w:rPr>
          <w:rFonts w:eastAsiaTheme="minorHAnsi"/>
        </w:rPr>
        <w:t>региона</w:t>
      </w:r>
      <w:r w:rsidRPr="008100B7">
        <w:rPr>
          <w:rFonts w:eastAsiaTheme="minorHAnsi"/>
        </w:rPr>
        <w:t>;</w:t>
      </w:r>
    </w:p>
    <w:p w:rsidR="008100B7" w:rsidRPr="008100B7" w:rsidRDefault="008100B7" w:rsidP="008100B7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>- снижению расходов бюджетов региона и муниципальных образований на адресные субсидии населению на оплату жилищно-коммунальных услуг;</w:t>
      </w:r>
    </w:p>
    <w:p w:rsidR="008100B7" w:rsidRPr="008100B7" w:rsidRDefault="008100B7" w:rsidP="00216FE5">
      <w:pPr>
        <w:pStyle w:val="11"/>
        <w:rPr>
          <w:rFonts w:eastAsiaTheme="minorHAnsi"/>
        </w:rPr>
      </w:pPr>
      <w:r w:rsidRPr="008100B7">
        <w:rPr>
          <w:rFonts w:eastAsiaTheme="minorHAnsi"/>
        </w:rPr>
        <w:lastRenderedPageBreak/>
        <w:t>- ограничению роста расходов населения и других потребителей на энергоресурсы;</w:t>
      </w:r>
    </w:p>
    <w:p w:rsidR="008100B7" w:rsidRPr="008100B7" w:rsidRDefault="008100B7" w:rsidP="00216FE5">
      <w:pPr>
        <w:pStyle w:val="11"/>
        <w:rPr>
          <w:rFonts w:eastAsiaTheme="minorHAnsi"/>
        </w:rPr>
      </w:pPr>
      <w:r w:rsidRPr="008100B7">
        <w:rPr>
          <w:rFonts w:eastAsiaTheme="minorHAnsi"/>
        </w:rPr>
        <w:t xml:space="preserve">- развитию малого и среднего предпринимательства в сфере региональной энергетики и ЖКХ </w:t>
      </w:r>
      <w:r>
        <w:rPr>
          <w:rFonts w:eastAsiaTheme="minorHAnsi"/>
        </w:rPr>
        <w:t>региона</w:t>
      </w:r>
      <w:r w:rsidRPr="008100B7">
        <w:rPr>
          <w:rFonts w:eastAsiaTheme="minorHAnsi"/>
        </w:rPr>
        <w:t>;</w:t>
      </w:r>
    </w:p>
    <w:p w:rsidR="008100B7" w:rsidRPr="008100B7" w:rsidRDefault="008100B7" w:rsidP="008100B7">
      <w:pPr>
        <w:pStyle w:val="a4"/>
        <w:spacing w:line="360" w:lineRule="auto"/>
        <w:ind w:firstLine="6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0B7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созданию новых рабочих мест в региональной экономике за счет реализации проектов и открытию новых производств в сфере энергосбережения и производства энергоэффективной продукции;</w:t>
      </w:r>
    </w:p>
    <w:p w:rsidR="008100B7" w:rsidRPr="008100B7" w:rsidRDefault="008100B7" w:rsidP="00216FE5">
      <w:pPr>
        <w:pStyle w:val="11"/>
        <w:rPr>
          <w:rFonts w:eastAsiaTheme="minorHAnsi"/>
        </w:rPr>
      </w:pPr>
      <w:r w:rsidRPr="008100B7">
        <w:rPr>
          <w:rFonts w:eastAsiaTheme="minorHAnsi"/>
        </w:rPr>
        <w:t>- формированию благоприятного инвестиционного климата и привлечению  инвестиций в энергосбережение;</w:t>
      </w:r>
    </w:p>
    <w:p w:rsidR="008100B7" w:rsidRDefault="008100B7" w:rsidP="008100B7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стимулированию внедрения механизмов государственно-частного партнерства в сфере энергосбережения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8100B7">
        <w:rPr>
          <w:rFonts w:ascii="Times New Roman" w:hAnsi="Times New Roman" w:cs="Times New Roman"/>
          <w:sz w:val="28"/>
          <w:szCs w:val="28"/>
        </w:rPr>
        <w:t>.</w:t>
      </w:r>
    </w:p>
    <w:p w:rsidR="00216FE5" w:rsidRDefault="00216FE5" w:rsidP="008100B7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0B7" w:rsidRDefault="008100B7" w:rsidP="008100B7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ЭЭ должна осуществляться программными методами, что обуславливается следующими факторами:</w:t>
      </w:r>
    </w:p>
    <w:p w:rsidR="008100B7" w:rsidRPr="008100B7" w:rsidRDefault="008100B7" w:rsidP="008100B7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особая значимость проблемы энергосбережения для повышения эффективности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100B7">
        <w:rPr>
          <w:rFonts w:ascii="Times New Roman" w:hAnsi="Times New Roman" w:cs="Times New Roman"/>
          <w:sz w:val="28"/>
          <w:szCs w:val="28"/>
        </w:rPr>
        <w:t>;</w:t>
      </w:r>
    </w:p>
    <w:p w:rsidR="008100B7" w:rsidRPr="008100B7" w:rsidRDefault="008100B7" w:rsidP="008100B7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>многоотраслевой характер проблемы;</w:t>
      </w:r>
    </w:p>
    <w:p w:rsidR="008100B7" w:rsidRPr="008100B7" w:rsidRDefault="008100B7" w:rsidP="008100B7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>социальная значимость проблемы эффективного использования ТЭР;</w:t>
      </w:r>
    </w:p>
    <w:p w:rsidR="008100B7" w:rsidRPr="008100B7" w:rsidRDefault="001B683E" w:rsidP="008100B7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8100B7" w:rsidRPr="008100B7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00B7" w:rsidRPr="008100B7">
        <w:rPr>
          <w:rFonts w:ascii="Times New Roman" w:hAnsi="Times New Roman" w:cs="Times New Roman"/>
          <w:sz w:val="28"/>
          <w:szCs w:val="28"/>
        </w:rPr>
        <w:t xml:space="preserve"> условий, стимулирующих инновационную и инвестиционную активность хозяйствующих субъектов и использование научно-технических достижений в развитии </w:t>
      </w:r>
      <w:r w:rsidR="008100B7">
        <w:rPr>
          <w:rFonts w:ascii="Times New Roman" w:hAnsi="Times New Roman" w:cs="Times New Roman"/>
          <w:sz w:val="28"/>
          <w:szCs w:val="28"/>
        </w:rPr>
        <w:t>региона</w:t>
      </w:r>
      <w:r w:rsidR="008100B7" w:rsidRPr="008100B7">
        <w:rPr>
          <w:rFonts w:ascii="Times New Roman" w:hAnsi="Times New Roman" w:cs="Times New Roman"/>
          <w:sz w:val="28"/>
          <w:szCs w:val="28"/>
        </w:rPr>
        <w:t>;</w:t>
      </w:r>
    </w:p>
    <w:p w:rsidR="008100B7" w:rsidRPr="008100B7" w:rsidRDefault="001B683E" w:rsidP="008100B7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8100B7" w:rsidRPr="008100B7">
        <w:rPr>
          <w:rFonts w:ascii="Times New Roman" w:hAnsi="Times New Roman" w:cs="Times New Roman"/>
          <w:sz w:val="28"/>
          <w:szCs w:val="28"/>
        </w:rPr>
        <w:t>коор</w:t>
      </w:r>
      <w:r>
        <w:rPr>
          <w:rFonts w:ascii="Times New Roman" w:hAnsi="Times New Roman" w:cs="Times New Roman"/>
          <w:sz w:val="28"/>
          <w:szCs w:val="28"/>
        </w:rPr>
        <w:t>динации</w:t>
      </w:r>
      <w:r w:rsidR="008100B7" w:rsidRPr="008100B7">
        <w:rPr>
          <w:rFonts w:ascii="Times New Roman" w:hAnsi="Times New Roman" w:cs="Times New Roman"/>
          <w:sz w:val="28"/>
          <w:szCs w:val="28"/>
        </w:rPr>
        <w:t xml:space="preserve"> межотраслевых интересов, укреплени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00B7" w:rsidRPr="008100B7">
        <w:rPr>
          <w:rFonts w:ascii="Times New Roman" w:hAnsi="Times New Roman" w:cs="Times New Roman"/>
          <w:sz w:val="28"/>
          <w:szCs w:val="28"/>
        </w:rPr>
        <w:t xml:space="preserve"> кооперационных связей между сопряженными отраслями;</w:t>
      </w:r>
    </w:p>
    <w:p w:rsidR="00216FE5" w:rsidRDefault="008100B7" w:rsidP="008100B7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FE5">
        <w:rPr>
          <w:rFonts w:ascii="Times New Roman" w:hAnsi="Times New Roman" w:cs="Times New Roman"/>
          <w:sz w:val="28"/>
          <w:szCs w:val="28"/>
        </w:rPr>
        <w:t xml:space="preserve">повышение финансовых потенциалов </w:t>
      </w:r>
      <w:r w:rsidR="001B683E">
        <w:rPr>
          <w:rFonts w:ascii="Times New Roman" w:hAnsi="Times New Roman" w:cs="Times New Roman"/>
          <w:sz w:val="28"/>
          <w:szCs w:val="28"/>
        </w:rPr>
        <w:t>региона</w:t>
      </w:r>
      <w:r w:rsidRPr="00216FE5">
        <w:rPr>
          <w:rFonts w:ascii="Times New Roman" w:hAnsi="Times New Roman" w:cs="Times New Roman"/>
          <w:sz w:val="28"/>
          <w:szCs w:val="28"/>
        </w:rPr>
        <w:t>, муниципальных образований, организаций всех отраслей экономики и форм собственности.</w:t>
      </w:r>
    </w:p>
    <w:p w:rsidR="00216FE5" w:rsidRDefault="00216FE5" w:rsidP="00216FE5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0B7" w:rsidRPr="00216FE5" w:rsidRDefault="008100B7" w:rsidP="00216FE5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FE5">
        <w:rPr>
          <w:rFonts w:ascii="Times New Roman" w:hAnsi="Times New Roman" w:cs="Times New Roman"/>
          <w:sz w:val="28"/>
          <w:szCs w:val="28"/>
        </w:rPr>
        <w:t>Для разработки программ ЭЭ необходимо осуществить сбор и выполнить анализ следующей исходной информации:</w:t>
      </w:r>
    </w:p>
    <w:p w:rsidR="008100B7" w:rsidRPr="001B683E" w:rsidRDefault="001B683E" w:rsidP="001B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0B7" w:rsidRPr="001B683E">
        <w:rPr>
          <w:rFonts w:ascii="Times New Roman" w:hAnsi="Times New Roman" w:cs="Times New Roman"/>
          <w:sz w:val="28"/>
          <w:szCs w:val="28"/>
        </w:rPr>
        <w:t>Данные Росстата:</w:t>
      </w:r>
    </w:p>
    <w:p w:rsidR="008100B7" w:rsidRPr="008100B7" w:rsidRDefault="008100B7" w:rsidP="001B683E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lastRenderedPageBreak/>
        <w:t>- экономика (ВРП, структура, социальные показатели и др.);</w:t>
      </w:r>
    </w:p>
    <w:p w:rsidR="008100B7" w:rsidRPr="008100B7" w:rsidRDefault="008100B7" w:rsidP="001B683E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>- энергетика.</w:t>
      </w:r>
    </w:p>
    <w:p w:rsidR="008100B7" w:rsidRPr="001B683E" w:rsidRDefault="001B683E" w:rsidP="001B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0B7" w:rsidRPr="001B683E">
        <w:rPr>
          <w:rFonts w:ascii="Times New Roman" w:hAnsi="Times New Roman" w:cs="Times New Roman"/>
          <w:sz w:val="28"/>
          <w:szCs w:val="28"/>
        </w:rPr>
        <w:t>Прогнозы развития мировых энергетических технологий, продукции.</w:t>
      </w:r>
    </w:p>
    <w:p w:rsidR="008100B7" w:rsidRPr="001B683E" w:rsidRDefault="001B683E" w:rsidP="001B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0B7" w:rsidRPr="001B683E">
        <w:rPr>
          <w:rFonts w:ascii="Times New Roman" w:hAnsi="Times New Roman" w:cs="Times New Roman"/>
          <w:sz w:val="28"/>
          <w:szCs w:val="28"/>
        </w:rPr>
        <w:t>Прогнозы развития региональных энергетических рынков в Российской Федерации.</w:t>
      </w:r>
    </w:p>
    <w:p w:rsid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П</w:t>
      </w:r>
      <w:r w:rsidRPr="008100B7">
        <w:rPr>
          <w:rFonts w:ascii="Times New Roman" w:hAnsi="Times New Roman" w:cs="Times New Roman"/>
          <w:sz w:val="28"/>
          <w:szCs w:val="28"/>
        </w:rPr>
        <w:t xml:space="preserve">роекты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100B7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перспективу, проекты стратегий развития муниципальных образований </w:t>
      </w:r>
      <w:r w:rsidR="00922B09">
        <w:rPr>
          <w:rFonts w:ascii="Times New Roman" w:hAnsi="Times New Roman" w:cs="Times New Roman"/>
          <w:sz w:val="28"/>
          <w:szCs w:val="28"/>
        </w:rPr>
        <w:t>региона</w:t>
      </w:r>
      <w:r w:rsidRPr="008100B7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перспективу;</w:t>
      </w:r>
    </w:p>
    <w:p w:rsidR="001B683E" w:rsidRPr="008100B7" w:rsidRDefault="001B683E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Региональная нормативно-правовая база в области энергосбережения и повышения энергоэффективности;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С</w:t>
      </w:r>
      <w:r w:rsidRPr="008100B7">
        <w:rPr>
          <w:rFonts w:ascii="Times New Roman" w:hAnsi="Times New Roman" w:cs="Times New Roman"/>
          <w:sz w:val="28"/>
          <w:szCs w:val="28"/>
        </w:rPr>
        <w:t>уществующие схемы электро– и теплоснабжения;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 - </w:t>
      </w:r>
      <w:r w:rsidR="001B683E">
        <w:rPr>
          <w:rFonts w:ascii="Times New Roman" w:hAnsi="Times New Roman" w:cs="Times New Roman"/>
          <w:sz w:val="28"/>
          <w:szCs w:val="28"/>
        </w:rPr>
        <w:t>О</w:t>
      </w:r>
      <w:r w:rsidRPr="008100B7">
        <w:rPr>
          <w:rFonts w:ascii="Times New Roman" w:hAnsi="Times New Roman" w:cs="Times New Roman"/>
          <w:sz w:val="28"/>
          <w:szCs w:val="28"/>
        </w:rPr>
        <w:t xml:space="preserve">ценка резерва энергетических мощностей </w:t>
      </w:r>
      <w:r w:rsidR="00922B09">
        <w:rPr>
          <w:rFonts w:ascii="Times New Roman" w:hAnsi="Times New Roman" w:cs="Times New Roman"/>
          <w:sz w:val="28"/>
          <w:szCs w:val="28"/>
        </w:rPr>
        <w:t>региона</w:t>
      </w:r>
      <w:r w:rsidRPr="008100B7">
        <w:rPr>
          <w:rFonts w:ascii="Times New Roman" w:hAnsi="Times New Roman" w:cs="Times New Roman"/>
          <w:sz w:val="28"/>
          <w:szCs w:val="28"/>
        </w:rPr>
        <w:t xml:space="preserve"> (небаланс между отчетами и фактическим состоянием);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А</w:t>
      </w:r>
      <w:r w:rsidRPr="008100B7">
        <w:rPr>
          <w:rFonts w:ascii="Times New Roman" w:hAnsi="Times New Roman" w:cs="Times New Roman"/>
          <w:sz w:val="28"/>
          <w:szCs w:val="28"/>
        </w:rPr>
        <w:t>налитические справки по размерам и структуре энергетических тарифов, их изменению;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Р</w:t>
      </w:r>
      <w:r w:rsidRPr="008100B7">
        <w:rPr>
          <w:rFonts w:ascii="Times New Roman" w:hAnsi="Times New Roman" w:cs="Times New Roman"/>
          <w:sz w:val="28"/>
          <w:szCs w:val="28"/>
        </w:rPr>
        <w:t>езультаты аудита тепловых сетей, электрических сетей, водопроводных сетей и других предприятий по передаче энергетических ресурсов (газ, нефтепродукты);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Д</w:t>
      </w:r>
      <w:r w:rsidRPr="008100B7">
        <w:rPr>
          <w:rFonts w:ascii="Times New Roman" w:hAnsi="Times New Roman" w:cs="Times New Roman"/>
          <w:sz w:val="28"/>
          <w:szCs w:val="28"/>
        </w:rPr>
        <w:t xml:space="preserve">анные о коммерческих потерях в сетях; 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Т</w:t>
      </w:r>
      <w:r w:rsidRPr="008100B7">
        <w:rPr>
          <w:rFonts w:ascii="Times New Roman" w:hAnsi="Times New Roman" w:cs="Times New Roman"/>
          <w:sz w:val="28"/>
          <w:szCs w:val="28"/>
        </w:rPr>
        <w:t>опливно-энергетические балансы, данные о покупке энергоресурсов, данные о поставках энергоресурсов;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И</w:t>
      </w:r>
      <w:r w:rsidRPr="008100B7">
        <w:rPr>
          <w:rFonts w:ascii="Times New Roman" w:hAnsi="Times New Roman" w:cs="Times New Roman"/>
          <w:sz w:val="28"/>
          <w:szCs w:val="28"/>
        </w:rPr>
        <w:t xml:space="preserve">нформация об инвестиционных проектах, реализуемых в сфере энергетики в </w:t>
      </w:r>
      <w:r w:rsidR="00922B09">
        <w:rPr>
          <w:rFonts w:ascii="Times New Roman" w:hAnsi="Times New Roman" w:cs="Times New Roman"/>
          <w:sz w:val="28"/>
          <w:szCs w:val="28"/>
        </w:rPr>
        <w:t>регионе</w:t>
      </w:r>
      <w:r w:rsidRPr="008100B7">
        <w:rPr>
          <w:rFonts w:ascii="Times New Roman" w:hAnsi="Times New Roman" w:cs="Times New Roman"/>
          <w:sz w:val="28"/>
          <w:szCs w:val="28"/>
        </w:rPr>
        <w:t>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О</w:t>
      </w:r>
      <w:r w:rsidRPr="008100B7">
        <w:rPr>
          <w:rFonts w:ascii="Times New Roman" w:hAnsi="Times New Roman" w:cs="Times New Roman"/>
          <w:sz w:val="28"/>
          <w:szCs w:val="28"/>
        </w:rPr>
        <w:t>бщий обзор по состоянию и ремонту энергетического оборудования;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Э</w:t>
      </w:r>
      <w:r w:rsidRPr="008100B7">
        <w:rPr>
          <w:rFonts w:ascii="Times New Roman" w:hAnsi="Times New Roman" w:cs="Times New Roman"/>
          <w:sz w:val="28"/>
          <w:szCs w:val="28"/>
        </w:rPr>
        <w:t>кспертные заключения специалистов энергетиков о проблемах энергетического комплекса региона;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И</w:t>
      </w:r>
      <w:r w:rsidRPr="008100B7">
        <w:rPr>
          <w:rFonts w:ascii="Times New Roman" w:hAnsi="Times New Roman" w:cs="Times New Roman"/>
          <w:sz w:val="28"/>
          <w:szCs w:val="28"/>
        </w:rPr>
        <w:t>нформацию о техническом состоянии организаций коммунального комплекса, электрических и тепловых сетей;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И</w:t>
      </w:r>
      <w:r w:rsidRPr="008100B7">
        <w:rPr>
          <w:rFonts w:ascii="Times New Roman" w:hAnsi="Times New Roman" w:cs="Times New Roman"/>
          <w:sz w:val="28"/>
          <w:szCs w:val="28"/>
        </w:rPr>
        <w:t>нформацию о выбросах загрязняющих веществ, оказывающих негативное влияние на окружающую среду, и мероприятиях по их сокращению на следующий год (по организациям, осуществляющим регулируемые виды деятельности);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– </w:t>
      </w:r>
      <w:r w:rsidR="001B683E">
        <w:rPr>
          <w:rFonts w:ascii="Times New Roman" w:hAnsi="Times New Roman" w:cs="Times New Roman"/>
          <w:sz w:val="28"/>
          <w:szCs w:val="28"/>
        </w:rPr>
        <w:t>И</w:t>
      </w:r>
      <w:r w:rsidRPr="008100B7">
        <w:rPr>
          <w:rFonts w:ascii="Times New Roman" w:hAnsi="Times New Roman" w:cs="Times New Roman"/>
          <w:sz w:val="28"/>
          <w:szCs w:val="28"/>
        </w:rPr>
        <w:t xml:space="preserve">нформацию, обязательную к раскрытию согласно постановлений Правительства Российской Федерации от 21 января </w:t>
      </w:r>
      <w:smartTag w:uri="urn:schemas-microsoft-com:office:smarttags" w:element="metricconverter">
        <w:smartTagPr>
          <w:attr w:name="ProductID" w:val="2004 г"/>
        </w:smartTagPr>
        <w:r w:rsidRPr="008100B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100B7">
        <w:rPr>
          <w:rFonts w:ascii="Times New Roman" w:hAnsi="Times New Roman" w:cs="Times New Roman"/>
          <w:sz w:val="28"/>
          <w:szCs w:val="28"/>
        </w:rPr>
        <w:t xml:space="preserve">. № 24 «Об утверждении стандартов раскрытия информации субъектами оптового и розничных рынков электрической энергии» и от 30 декабря </w:t>
      </w:r>
      <w:smartTag w:uri="urn:schemas-microsoft-com:office:smarttags" w:element="metricconverter">
        <w:smartTagPr>
          <w:attr w:name="ProductID" w:val="2009 г"/>
        </w:smartTagPr>
        <w:r w:rsidRPr="008100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100B7">
        <w:rPr>
          <w:rFonts w:ascii="Times New Roman" w:hAnsi="Times New Roman" w:cs="Times New Roman"/>
          <w:sz w:val="28"/>
          <w:szCs w:val="28"/>
        </w:rPr>
        <w:t>. № 1140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Р</w:t>
      </w:r>
      <w:r w:rsidRPr="008100B7">
        <w:rPr>
          <w:rFonts w:ascii="Times New Roman" w:hAnsi="Times New Roman" w:cs="Times New Roman"/>
          <w:sz w:val="28"/>
          <w:szCs w:val="28"/>
        </w:rPr>
        <w:t>асчеты предельных индексов в среднем по муниципальным образованиям максимально и минимально возможного изменения установленных тарифов на товары и услуги организаций коммунального комплекса;</w:t>
      </w:r>
    </w:p>
    <w:p w:rsidR="008100B7" w:rsidRP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сводные балансы производства и поставок электрической (тепловой) энергии (мощности) по </w:t>
      </w:r>
      <w:r w:rsidR="00922B09">
        <w:rPr>
          <w:rFonts w:ascii="Times New Roman" w:hAnsi="Times New Roman" w:cs="Times New Roman"/>
          <w:sz w:val="28"/>
          <w:szCs w:val="28"/>
        </w:rPr>
        <w:t>региону</w:t>
      </w:r>
      <w:r w:rsidRPr="008100B7">
        <w:rPr>
          <w:rFonts w:ascii="Times New Roman" w:hAnsi="Times New Roman" w:cs="Times New Roman"/>
          <w:sz w:val="28"/>
          <w:szCs w:val="28"/>
        </w:rPr>
        <w:t xml:space="preserve"> за последние 3 года и прогнозный на </w:t>
      </w:r>
      <w:r w:rsidR="001B683E">
        <w:rPr>
          <w:rFonts w:ascii="Times New Roman" w:hAnsi="Times New Roman" w:cs="Times New Roman"/>
          <w:sz w:val="28"/>
          <w:szCs w:val="28"/>
        </w:rPr>
        <w:t>____</w:t>
      </w:r>
      <w:r w:rsidRPr="008100B7">
        <w:rPr>
          <w:rFonts w:ascii="Times New Roman" w:hAnsi="Times New Roman" w:cs="Times New Roman"/>
          <w:sz w:val="28"/>
          <w:szCs w:val="28"/>
        </w:rPr>
        <w:t>год;</w:t>
      </w:r>
    </w:p>
    <w:p w:rsidR="008100B7" w:rsidRDefault="008100B7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sz w:val="28"/>
          <w:szCs w:val="28"/>
        </w:rPr>
        <w:t xml:space="preserve">- </w:t>
      </w:r>
      <w:r w:rsidR="001B683E">
        <w:rPr>
          <w:rFonts w:ascii="Times New Roman" w:hAnsi="Times New Roman" w:cs="Times New Roman"/>
          <w:sz w:val="28"/>
          <w:szCs w:val="28"/>
        </w:rPr>
        <w:t>И</w:t>
      </w:r>
      <w:r w:rsidRPr="008100B7">
        <w:rPr>
          <w:rFonts w:ascii="Times New Roman" w:hAnsi="Times New Roman" w:cs="Times New Roman"/>
          <w:sz w:val="28"/>
          <w:szCs w:val="28"/>
        </w:rPr>
        <w:t xml:space="preserve">ные необходимые для разработки </w:t>
      </w:r>
      <w:r w:rsidR="009260B2">
        <w:rPr>
          <w:rFonts w:ascii="Times New Roman" w:hAnsi="Times New Roman" w:cs="Times New Roman"/>
          <w:sz w:val="28"/>
          <w:szCs w:val="28"/>
        </w:rPr>
        <w:t>п</w:t>
      </w:r>
      <w:r w:rsidRPr="008100B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22B09">
        <w:rPr>
          <w:rFonts w:ascii="Times New Roman" w:hAnsi="Times New Roman" w:cs="Times New Roman"/>
          <w:sz w:val="28"/>
          <w:szCs w:val="28"/>
        </w:rPr>
        <w:t xml:space="preserve">ЭЭ </w:t>
      </w:r>
      <w:r w:rsidRPr="008100B7">
        <w:rPr>
          <w:rFonts w:ascii="Times New Roman" w:hAnsi="Times New Roman" w:cs="Times New Roman"/>
          <w:sz w:val="28"/>
          <w:szCs w:val="28"/>
        </w:rPr>
        <w:t>данные.</w:t>
      </w:r>
    </w:p>
    <w:p w:rsidR="00EA1844" w:rsidRPr="003F0338" w:rsidRDefault="00EA1844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Региональные </w:t>
      </w:r>
      <w:r w:rsidR="009260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ЭЭ должны включать в себя следующие разделы:</w:t>
      </w:r>
    </w:p>
    <w:p w:rsidR="003F0338" w:rsidRPr="000B1385" w:rsidRDefault="003F0338" w:rsidP="008100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844" w:rsidRPr="000B1385" w:rsidRDefault="00EA1844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385">
        <w:rPr>
          <w:rFonts w:ascii="Times New Roman" w:hAnsi="Times New Roman" w:cs="Times New Roman"/>
          <w:sz w:val="28"/>
          <w:szCs w:val="28"/>
        </w:rPr>
        <w:t xml:space="preserve">   </w:t>
      </w:r>
      <w:r w:rsidRPr="001B683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Pr="000B1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844" w:rsidRDefault="00EA1844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44">
        <w:rPr>
          <w:rFonts w:ascii="Times New Roman" w:hAnsi="Times New Roman" w:cs="Times New Roman"/>
          <w:sz w:val="28"/>
          <w:szCs w:val="28"/>
        </w:rPr>
        <w:t xml:space="preserve">В паспорте должно быть указано: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Программы, </w:t>
      </w:r>
      <w:r w:rsidRPr="00EA1844">
        <w:rPr>
          <w:rFonts w:ascii="Times New Roman" w:hAnsi="Times New Roman" w:cs="Times New Roman"/>
          <w:sz w:val="28"/>
          <w:szCs w:val="28"/>
        </w:rPr>
        <w:t>основание для разработки, разработчик,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исполнитель,</w:t>
      </w:r>
      <w:r w:rsidRPr="00EA1844">
        <w:rPr>
          <w:rFonts w:ascii="Times New Roman" w:hAnsi="Times New Roman" w:cs="Times New Roman"/>
          <w:sz w:val="28"/>
          <w:szCs w:val="28"/>
        </w:rPr>
        <w:t xml:space="preserve"> сроки реализации, цели, основные задачи, важнейшие целевые показатели и индикаторы</w:t>
      </w:r>
      <w:r>
        <w:rPr>
          <w:rFonts w:ascii="Times New Roman" w:hAnsi="Times New Roman" w:cs="Times New Roman"/>
          <w:sz w:val="28"/>
          <w:szCs w:val="28"/>
        </w:rPr>
        <w:t>, краткое</w:t>
      </w:r>
      <w:r w:rsidR="009260B2">
        <w:rPr>
          <w:rFonts w:ascii="Times New Roman" w:hAnsi="Times New Roman" w:cs="Times New Roman"/>
          <w:sz w:val="28"/>
          <w:szCs w:val="28"/>
        </w:rPr>
        <w:t xml:space="preserve"> изложение основных мероприятий</w:t>
      </w:r>
      <w:r>
        <w:rPr>
          <w:rFonts w:ascii="Times New Roman" w:hAnsi="Times New Roman" w:cs="Times New Roman"/>
          <w:sz w:val="28"/>
          <w:szCs w:val="28"/>
        </w:rPr>
        <w:t>, объемы и источники финансирования по годам реализации Программы, ожидаемые социально-экономические результаты, органы осуществляющие ко</w:t>
      </w:r>
      <w:r w:rsidR="003F0338">
        <w:rPr>
          <w:rFonts w:ascii="Times New Roman" w:hAnsi="Times New Roman" w:cs="Times New Roman"/>
          <w:sz w:val="28"/>
          <w:szCs w:val="28"/>
        </w:rPr>
        <w:t>нтроль за реализацией Программы</w:t>
      </w:r>
      <w:r w:rsidR="00FA109D">
        <w:rPr>
          <w:rFonts w:ascii="Times New Roman" w:hAnsi="Times New Roman" w:cs="Times New Roman"/>
          <w:sz w:val="28"/>
          <w:szCs w:val="28"/>
        </w:rPr>
        <w:t xml:space="preserve"> (</w:t>
      </w:r>
      <w:r w:rsidR="00DC7B12">
        <w:rPr>
          <w:rFonts w:ascii="Times New Roman" w:hAnsi="Times New Roman" w:cs="Times New Roman"/>
          <w:sz w:val="28"/>
          <w:szCs w:val="28"/>
        </w:rPr>
        <w:t>форма</w:t>
      </w:r>
      <w:r w:rsidR="003F0338">
        <w:rPr>
          <w:rFonts w:ascii="Times New Roman" w:hAnsi="Times New Roman" w:cs="Times New Roman"/>
          <w:sz w:val="28"/>
          <w:szCs w:val="28"/>
        </w:rPr>
        <w:t xml:space="preserve"> паспорта Программы представлен</w:t>
      </w:r>
      <w:r w:rsidR="00DC7B12">
        <w:rPr>
          <w:rFonts w:ascii="Times New Roman" w:hAnsi="Times New Roman" w:cs="Times New Roman"/>
          <w:sz w:val="28"/>
          <w:szCs w:val="28"/>
        </w:rPr>
        <w:t>а</w:t>
      </w:r>
      <w:r w:rsidR="003F0338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C7B12">
        <w:rPr>
          <w:rFonts w:ascii="Times New Roman" w:hAnsi="Times New Roman" w:cs="Times New Roman"/>
          <w:sz w:val="28"/>
          <w:szCs w:val="28"/>
        </w:rPr>
        <w:t>1</w:t>
      </w:r>
      <w:r w:rsidR="00FA109D">
        <w:rPr>
          <w:rFonts w:ascii="Times New Roman" w:hAnsi="Times New Roman" w:cs="Times New Roman"/>
          <w:sz w:val="28"/>
          <w:szCs w:val="28"/>
        </w:rPr>
        <w:t>)</w:t>
      </w:r>
      <w:r w:rsidR="003F0338">
        <w:rPr>
          <w:rFonts w:ascii="Times New Roman" w:hAnsi="Times New Roman" w:cs="Times New Roman"/>
          <w:sz w:val="28"/>
          <w:szCs w:val="28"/>
        </w:rPr>
        <w:t>.</w:t>
      </w:r>
    </w:p>
    <w:p w:rsidR="003F0338" w:rsidRDefault="003F0338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83E" w:rsidRPr="003F0338" w:rsidRDefault="001B683E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731" w:rsidRPr="000B1385" w:rsidRDefault="00C66731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683E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0B1385">
        <w:rPr>
          <w:rFonts w:ascii="Times New Roman" w:hAnsi="Times New Roman" w:cs="Times New Roman"/>
          <w:sz w:val="28"/>
          <w:szCs w:val="28"/>
        </w:rPr>
        <w:t>:</w:t>
      </w:r>
    </w:p>
    <w:p w:rsidR="003F0338" w:rsidRPr="003F0338" w:rsidRDefault="003F0338" w:rsidP="00EA18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844" w:rsidRPr="001B683E" w:rsidRDefault="00EA1844" w:rsidP="00EA1844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3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3F0338" w:rsidRPr="000B1385" w:rsidRDefault="003F0338" w:rsidP="00EA1844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9A1" w:rsidRPr="000B1385" w:rsidRDefault="00F449A1" w:rsidP="00EA1844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83E">
        <w:rPr>
          <w:rFonts w:ascii="Times New Roman" w:hAnsi="Times New Roman" w:cs="Times New Roman"/>
          <w:b/>
          <w:sz w:val="28"/>
          <w:szCs w:val="28"/>
        </w:rPr>
        <w:t>Определения и сокращения</w:t>
      </w:r>
      <w:r w:rsidRPr="000B1385">
        <w:rPr>
          <w:rFonts w:ascii="Times New Roman" w:hAnsi="Times New Roman" w:cs="Times New Roman"/>
          <w:sz w:val="28"/>
          <w:szCs w:val="28"/>
        </w:rPr>
        <w:t>.</w:t>
      </w:r>
    </w:p>
    <w:p w:rsidR="00812D0F" w:rsidRPr="00EA1844" w:rsidRDefault="00812D0F" w:rsidP="00EA1844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844" w:rsidRPr="003F0338" w:rsidRDefault="00EA1844" w:rsidP="00F449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0338">
        <w:rPr>
          <w:rFonts w:ascii="Times New Roman" w:hAnsi="Times New Roman" w:cs="Times New Roman"/>
          <w:b/>
          <w:sz w:val="28"/>
          <w:szCs w:val="28"/>
        </w:rPr>
        <w:t>. Анализ текущего состояния проблемы.</w:t>
      </w:r>
    </w:p>
    <w:p w:rsidR="00EA1844" w:rsidRDefault="00EA1844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44">
        <w:rPr>
          <w:rFonts w:ascii="Times New Roman" w:hAnsi="Times New Roman" w:cs="Times New Roman"/>
          <w:sz w:val="28"/>
          <w:szCs w:val="28"/>
        </w:rPr>
        <w:t xml:space="preserve"> В разделе должно быть описание характеристик состояния и анализ проблем энергосбережения в </w:t>
      </w:r>
      <w:r w:rsidR="009260B2">
        <w:rPr>
          <w:rFonts w:ascii="Times New Roman" w:hAnsi="Times New Roman" w:cs="Times New Roman"/>
          <w:sz w:val="28"/>
          <w:szCs w:val="28"/>
        </w:rPr>
        <w:t>регионе</w:t>
      </w:r>
      <w:r w:rsidR="000B1385">
        <w:rPr>
          <w:rFonts w:ascii="Times New Roman" w:hAnsi="Times New Roman" w:cs="Times New Roman"/>
          <w:sz w:val="28"/>
          <w:szCs w:val="28"/>
        </w:rPr>
        <w:t>, включая анализ причин из возникновения</w:t>
      </w:r>
      <w:r w:rsidR="009260B2">
        <w:rPr>
          <w:rFonts w:ascii="Times New Roman" w:hAnsi="Times New Roman" w:cs="Times New Roman"/>
          <w:sz w:val="28"/>
          <w:szCs w:val="28"/>
        </w:rPr>
        <w:t>,</w:t>
      </w:r>
      <w:r w:rsidRPr="00EA1844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их решения</w:t>
      </w:r>
      <w:r w:rsidR="000B1385">
        <w:rPr>
          <w:rFonts w:ascii="Times New Roman" w:hAnsi="Times New Roman" w:cs="Times New Roman"/>
          <w:sz w:val="28"/>
          <w:szCs w:val="28"/>
        </w:rPr>
        <w:t>.</w:t>
      </w:r>
    </w:p>
    <w:p w:rsidR="000B1385" w:rsidRDefault="000B1385" w:rsidP="000B13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осуществлять разработку раздела в следующей структуре:</w:t>
      </w:r>
    </w:p>
    <w:p w:rsidR="000B1385" w:rsidRPr="000B1385" w:rsidRDefault="00D77BA1" w:rsidP="000B13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Краткая</w:t>
      </w:r>
      <w:r w:rsidR="000B1385" w:rsidRPr="000B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B1385" w:rsidRPr="000B1385">
        <w:rPr>
          <w:rFonts w:ascii="Times New Roman" w:hAnsi="Times New Roman" w:cs="Times New Roman"/>
          <w:sz w:val="28"/>
          <w:szCs w:val="28"/>
        </w:rPr>
        <w:t>арактеристика региона.</w:t>
      </w:r>
    </w:p>
    <w:p w:rsidR="000B1385" w:rsidRPr="00D77BA1" w:rsidRDefault="000B1385" w:rsidP="00D77B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>Территория и население.</w:t>
      </w:r>
    </w:p>
    <w:p w:rsidR="000B1385" w:rsidRPr="00D77BA1" w:rsidRDefault="000B1385" w:rsidP="00D77B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>Климатические особенности региона.</w:t>
      </w:r>
    </w:p>
    <w:p w:rsidR="000B1385" w:rsidRPr="00D77BA1" w:rsidRDefault="000B1385" w:rsidP="00D77B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 xml:space="preserve"> Основные социально-экономические показатели региона.</w:t>
      </w:r>
    </w:p>
    <w:p w:rsidR="000B1385" w:rsidRPr="00D77BA1" w:rsidRDefault="000B1385" w:rsidP="00D77B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 xml:space="preserve"> Экономика региона.</w:t>
      </w:r>
    </w:p>
    <w:p w:rsidR="000B1385" w:rsidRPr="00D77BA1" w:rsidRDefault="000B1385" w:rsidP="00D77B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 xml:space="preserve"> Характерис</w:t>
      </w:r>
      <w:r w:rsidR="00D77BA1">
        <w:rPr>
          <w:rFonts w:ascii="Times New Roman" w:hAnsi="Times New Roman" w:cs="Times New Roman"/>
          <w:sz w:val="28"/>
          <w:szCs w:val="28"/>
        </w:rPr>
        <w:t>тика муниципальных образований региона</w:t>
      </w:r>
      <w:r w:rsidRPr="00D77BA1">
        <w:rPr>
          <w:rFonts w:ascii="Times New Roman" w:hAnsi="Times New Roman" w:cs="Times New Roman"/>
          <w:sz w:val="28"/>
          <w:szCs w:val="28"/>
        </w:rPr>
        <w:t>.</w:t>
      </w:r>
    </w:p>
    <w:p w:rsidR="000B1385" w:rsidRPr="00D77BA1" w:rsidRDefault="000B1385" w:rsidP="00D77B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 xml:space="preserve"> Экономические и социальные предпосылки разработки Программы энергосбережения.</w:t>
      </w:r>
    </w:p>
    <w:p w:rsidR="00D77BA1" w:rsidRPr="00D77BA1" w:rsidRDefault="00D77BA1" w:rsidP="00D77B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7BA1">
        <w:rPr>
          <w:rFonts w:ascii="Times New Roman" w:hAnsi="Times New Roman" w:cs="Times New Roman"/>
          <w:sz w:val="28"/>
          <w:szCs w:val="28"/>
        </w:rPr>
        <w:t xml:space="preserve">Характеристика и анализ состояния топливно-энергетического комплекса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D77BA1">
        <w:rPr>
          <w:rFonts w:ascii="Times New Roman" w:hAnsi="Times New Roman" w:cs="Times New Roman"/>
          <w:sz w:val="28"/>
          <w:szCs w:val="28"/>
        </w:rPr>
        <w:t>.</w:t>
      </w:r>
    </w:p>
    <w:p w:rsidR="00D77BA1" w:rsidRPr="00D77BA1" w:rsidRDefault="00D77BA1" w:rsidP="00D77BA1">
      <w:pPr>
        <w:pStyle w:val="a3"/>
        <w:numPr>
          <w:ilvl w:val="0"/>
          <w:numId w:val="17"/>
        </w:numPr>
        <w:spacing w:line="36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>Теплоснабжение субъекта в разрезе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A1">
        <w:rPr>
          <w:rFonts w:ascii="Times New Roman" w:hAnsi="Times New Roman" w:cs="Times New Roman"/>
          <w:sz w:val="28"/>
          <w:szCs w:val="28"/>
        </w:rPr>
        <w:t>(основные показатели теплоснабжения, проблемы теплоснабжения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 региона</w:t>
      </w:r>
      <w:r w:rsidRPr="00D77BA1">
        <w:rPr>
          <w:rFonts w:ascii="Times New Roman" w:hAnsi="Times New Roman" w:cs="Times New Roman"/>
          <w:sz w:val="28"/>
          <w:szCs w:val="28"/>
        </w:rPr>
        <w:t>).</w:t>
      </w:r>
    </w:p>
    <w:p w:rsidR="00D77BA1" w:rsidRPr="00D77BA1" w:rsidRDefault="00D77BA1" w:rsidP="00D77BA1">
      <w:pPr>
        <w:pStyle w:val="a3"/>
        <w:numPr>
          <w:ilvl w:val="0"/>
          <w:numId w:val="17"/>
        </w:numPr>
        <w:spacing w:line="36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lastRenderedPageBreak/>
        <w:t xml:space="preserve">Электроснабжение субъекта в разрезе муниципальных образований (основные показатели энергосистемы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D77BA1">
        <w:rPr>
          <w:rFonts w:ascii="Times New Roman" w:hAnsi="Times New Roman" w:cs="Times New Roman"/>
          <w:sz w:val="28"/>
          <w:szCs w:val="28"/>
        </w:rPr>
        <w:t>, проблемы электроснабжения региона).</w:t>
      </w:r>
    </w:p>
    <w:p w:rsidR="00D77BA1" w:rsidRPr="00D77BA1" w:rsidRDefault="00D77BA1" w:rsidP="00D77BA1">
      <w:pPr>
        <w:pStyle w:val="a3"/>
        <w:numPr>
          <w:ilvl w:val="0"/>
          <w:numId w:val="17"/>
        </w:numPr>
        <w:spacing w:line="36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 xml:space="preserve">Газоснабжения субъекта в разрезе муниципальных образований (основные показатели системы газоснабжения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D77BA1">
        <w:rPr>
          <w:rFonts w:ascii="Times New Roman" w:hAnsi="Times New Roman" w:cs="Times New Roman"/>
          <w:sz w:val="28"/>
          <w:szCs w:val="28"/>
        </w:rPr>
        <w:t>, проблемы газоснабжения региона).</w:t>
      </w:r>
    </w:p>
    <w:p w:rsidR="00D77BA1" w:rsidRDefault="00D77BA1" w:rsidP="00D77BA1">
      <w:pPr>
        <w:pStyle w:val="a3"/>
        <w:numPr>
          <w:ilvl w:val="0"/>
          <w:numId w:val="17"/>
        </w:numPr>
        <w:spacing w:line="36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7BA1">
        <w:rPr>
          <w:rFonts w:ascii="Times New Roman" w:hAnsi="Times New Roman" w:cs="Times New Roman"/>
          <w:sz w:val="28"/>
          <w:szCs w:val="28"/>
        </w:rPr>
        <w:t>Водоснабжение и водоотведение в субъекте в разрезе муниципальных образований (основные показатели системы водоснабжения и водоотведения региона, проблемы водоснабжения и водоотведения субъекта).</w:t>
      </w:r>
    </w:p>
    <w:p w:rsidR="00D77BA1" w:rsidRDefault="00D77BA1" w:rsidP="00D77BA1">
      <w:pPr>
        <w:pStyle w:val="a3"/>
        <w:numPr>
          <w:ilvl w:val="0"/>
          <w:numId w:val="17"/>
        </w:numPr>
        <w:spacing w:line="36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Возобновляемые и местные источники энергии (характеристика использования ВИЭ и местных источников энергии, экономические особенности использования).</w:t>
      </w:r>
    </w:p>
    <w:p w:rsidR="00D77BA1" w:rsidRPr="00D77BA1" w:rsidRDefault="00D77BA1" w:rsidP="00D77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Топливно-энергетический баланс региона и потенциал повышения энергоэффективности и энергосбережения (в бюджетной сфере, в жилых зданиях, в промышленном секторе, в секторе производства и передачи электрической и тепловой энергии, на транспорте</w:t>
      </w:r>
      <w:r w:rsidR="00DC7B1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C7B12">
        <w:rPr>
          <w:rFonts w:ascii="Times New Roman" w:hAnsi="Times New Roman" w:cs="Times New Roman"/>
          <w:sz w:val="28"/>
          <w:szCs w:val="28"/>
        </w:rPr>
        <w:t>В заключении раздела должна быть представлена</w:t>
      </w:r>
      <w:r w:rsidR="00FA109D">
        <w:rPr>
          <w:rFonts w:ascii="Times New Roman" w:hAnsi="Times New Roman" w:cs="Times New Roman"/>
          <w:sz w:val="28"/>
          <w:szCs w:val="28"/>
        </w:rPr>
        <w:t xml:space="preserve"> информационная карта энергосбережения региона.</w:t>
      </w:r>
    </w:p>
    <w:p w:rsidR="00812D0F" w:rsidRPr="00EA1844" w:rsidRDefault="00812D0F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844" w:rsidRPr="003F0338" w:rsidRDefault="00EA1844" w:rsidP="00F449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0338">
        <w:rPr>
          <w:rFonts w:ascii="Times New Roman" w:hAnsi="Times New Roman" w:cs="Times New Roman"/>
          <w:b/>
          <w:sz w:val="28"/>
          <w:szCs w:val="28"/>
        </w:rPr>
        <w:t>.  Цель и задачи программы.</w:t>
      </w:r>
    </w:p>
    <w:p w:rsidR="00EA1844" w:rsidRDefault="00EA1844" w:rsidP="00EA1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44">
        <w:rPr>
          <w:rFonts w:ascii="Times New Roman" w:hAnsi="Times New Roman" w:cs="Times New Roman"/>
          <w:sz w:val="28"/>
          <w:szCs w:val="28"/>
        </w:rPr>
        <w:t>Данный раздел должен содержать развёрнутые формулировки целей  программы с указанием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EA1844">
        <w:rPr>
          <w:rFonts w:ascii="Times New Roman" w:hAnsi="Times New Roman" w:cs="Times New Roman"/>
          <w:sz w:val="28"/>
          <w:szCs w:val="28"/>
        </w:rPr>
        <w:t xml:space="preserve"> индикаторов и показателей, позволяющих оценить ход реализации программы  (далее – индикаторы и показатели). </w:t>
      </w:r>
      <w:r>
        <w:rPr>
          <w:rFonts w:ascii="Times New Roman" w:hAnsi="Times New Roman" w:cs="Times New Roman"/>
          <w:sz w:val="28"/>
          <w:szCs w:val="28"/>
        </w:rPr>
        <w:t>Основными целями региональных программ ЭЭ могут быть:</w:t>
      </w:r>
    </w:p>
    <w:p w:rsidR="00EA1844" w:rsidRPr="00EA1844" w:rsidRDefault="00EA1844" w:rsidP="009260B2">
      <w:pPr>
        <w:numPr>
          <w:ilvl w:val="0"/>
          <w:numId w:val="5"/>
        </w:numPr>
        <w:tabs>
          <w:tab w:val="clear" w:pos="1440"/>
          <w:tab w:val="num" w:pos="851"/>
          <w:tab w:val="num" w:pos="900"/>
        </w:tabs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44">
        <w:rPr>
          <w:rFonts w:ascii="Times New Roman" w:hAnsi="Times New Roman" w:cs="Times New Roman"/>
          <w:sz w:val="28"/>
          <w:szCs w:val="28"/>
        </w:rPr>
        <w:t xml:space="preserve">снижение энергоемкости валового регионального продукта на 40 % в 2020 году по отношению к 2008 г.; </w:t>
      </w:r>
    </w:p>
    <w:p w:rsidR="00EA1844" w:rsidRPr="00EA1844" w:rsidRDefault="00EA1844" w:rsidP="009260B2">
      <w:pPr>
        <w:numPr>
          <w:ilvl w:val="0"/>
          <w:numId w:val="5"/>
        </w:numPr>
        <w:tabs>
          <w:tab w:val="clear" w:pos="1440"/>
          <w:tab w:val="num" w:pos="851"/>
          <w:tab w:val="num" w:pos="900"/>
        </w:tabs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44">
        <w:rPr>
          <w:rFonts w:ascii="Times New Roman" w:hAnsi="Times New Roman" w:cs="Times New Roman"/>
          <w:sz w:val="28"/>
          <w:szCs w:val="28"/>
        </w:rPr>
        <w:t xml:space="preserve">снижение в сопоставимых условиях объема потребленных бюджетными учреждениями воды, дизельного и иного топлива, </w:t>
      </w:r>
      <w:r w:rsidRPr="00EA1844">
        <w:rPr>
          <w:rFonts w:ascii="Times New Roman" w:hAnsi="Times New Roman" w:cs="Times New Roman"/>
          <w:sz w:val="28"/>
          <w:szCs w:val="28"/>
        </w:rPr>
        <w:lastRenderedPageBreak/>
        <w:t>мазута, природного газа, тепловой энергии, электрической энергии, угля, начиная с 1 января 2010 года, в течение пяти лет не менее чем на пятнадцать процентов от объема фактически потребленного ими в 2009 году каждого из указанных ресурсов с ежегодным снижением такого объема не менее чем на три процента;</w:t>
      </w:r>
    </w:p>
    <w:p w:rsidR="00EA1844" w:rsidRPr="00EA1844" w:rsidRDefault="00EA1844" w:rsidP="009260B2">
      <w:pPr>
        <w:numPr>
          <w:ilvl w:val="0"/>
          <w:numId w:val="5"/>
        </w:numPr>
        <w:tabs>
          <w:tab w:val="clear" w:pos="1440"/>
          <w:tab w:val="num" w:pos="851"/>
          <w:tab w:val="num" w:pos="900"/>
        </w:tabs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44">
        <w:rPr>
          <w:rFonts w:ascii="Times New Roman" w:hAnsi="Times New Roman" w:cs="Times New Roman"/>
          <w:sz w:val="28"/>
          <w:szCs w:val="28"/>
        </w:rPr>
        <w:t xml:space="preserve">увеличение доли возобновляемых источников энергии в производстве электрической энергии до 4,5 процентов в 2020 году по отношению к 2008 году; </w:t>
      </w:r>
    </w:p>
    <w:p w:rsidR="009260B2" w:rsidRDefault="00EA1844" w:rsidP="009260B2">
      <w:pPr>
        <w:numPr>
          <w:ilvl w:val="0"/>
          <w:numId w:val="5"/>
        </w:numPr>
        <w:tabs>
          <w:tab w:val="clear" w:pos="1440"/>
          <w:tab w:val="num" w:pos="851"/>
          <w:tab w:val="num" w:pos="900"/>
        </w:tabs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44">
        <w:rPr>
          <w:rFonts w:ascii="Times New Roman" w:hAnsi="Times New Roman" w:cs="Times New Roman"/>
          <w:sz w:val="28"/>
          <w:szCs w:val="28"/>
        </w:rPr>
        <w:t>повышение конкурентоспособности местных товаров и услуг</w:t>
      </w:r>
      <w:r w:rsidR="009260B2">
        <w:rPr>
          <w:rFonts w:ascii="Times New Roman" w:hAnsi="Times New Roman" w:cs="Times New Roman"/>
          <w:sz w:val="28"/>
          <w:szCs w:val="28"/>
        </w:rPr>
        <w:t>;</w:t>
      </w:r>
    </w:p>
    <w:p w:rsidR="00EA1844" w:rsidRPr="00EA1844" w:rsidRDefault="009260B2" w:rsidP="009260B2">
      <w:pPr>
        <w:numPr>
          <w:ilvl w:val="0"/>
          <w:numId w:val="5"/>
        </w:numPr>
        <w:tabs>
          <w:tab w:val="clear" w:pos="1440"/>
          <w:tab w:val="num" w:pos="851"/>
          <w:tab w:val="num" w:pos="900"/>
        </w:tabs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</w:t>
      </w:r>
      <w:r w:rsidR="00EA1844" w:rsidRPr="00EA1844">
        <w:rPr>
          <w:rFonts w:ascii="Times New Roman" w:hAnsi="Times New Roman" w:cs="Times New Roman"/>
          <w:sz w:val="28"/>
          <w:szCs w:val="28"/>
        </w:rPr>
        <w:t>.</w:t>
      </w:r>
    </w:p>
    <w:p w:rsidR="009260B2" w:rsidRDefault="009260B2" w:rsidP="009260B2">
      <w:pPr>
        <w:tabs>
          <w:tab w:val="num" w:pos="851"/>
        </w:tabs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целям программы ЭЭ предъявляются следующие требования:</w:t>
      </w:r>
    </w:p>
    <w:p w:rsidR="009260B2" w:rsidRDefault="009260B2" w:rsidP="009260B2">
      <w:pPr>
        <w:pStyle w:val="a3"/>
        <w:numPr>
          <w:ilvl w:val="0"/>
          <w:numId w:val="6"/>
        </w:numPr>
        <w:tabs>
          <w:tab w:val="num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специфичность (цели должны соответствовать компетенции заказчиков программы); </w:t>
      </w:r>
    </w:p>
    <w:p w:rsidR="009260B2" w:rsidRPr="009260B2" w:rsidRDefault="009260B2" w:rsidP="009260B2">
      <w:pPr>
        <w:pStyle w:val="a3"/>
        <w:numPr>
          <w:ilvl w:val="0"/>
          <w:numId w:val="6"/>
        </w:numPr>
        <w:tabs>
          <w:tab w:val="num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достижимость (цели должны быть потенциально достижимы); </w:t>
      </w:r>
    </w:p>
    <w:p w:rsidR="009260B2" w:rsidRPr="009260B2" w:rsidRDefault="009260B2" w:rsidP="009260B2">
      <w:pPr>
        <w:pStyle w:val="a3"/>
        <w:numPr>
          <w:ilvl w:val="0"/>
          <w:numId w:val="6"/>
        </w:numPr>
        <w:tabs>
          <w:tab w:val="num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измеряемость (должна существовать возможность проверки достижения целей); </w:t>
      </w:r>
    </w:p>
    <w:p w:rsidR="009260B2" w:rsidRPr="009260B2" w:rsidRDefault="009260B2" w:rsidP="009260B2">
      <w:pPr>
        <w:pStyle w:val="a3"/>
        <w:numPr>
          <w:ilvl w:val="0"/>
          <w:numId w:val="6"/>
        </w:numPr>
        <w:tabs>
          <w:tab w:val="num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>привязка к временному графику (должны быть установлены сроки достижения целей, в том числе с разбивко</w:t>
      </w:r>
      <w:r w:rsidR="00FA109D">
        <w:rPr>
          <w:rFonts w:ascii="Times New Roman" w:hAnsi="Times New Roman" w:cs="Times New Roman"/>
          <w:sz w:val="28"/>
          <w:szCs w:val="28"/>
        </w:rPr>
        <w:t>й по годам</w:t>
      </w:r>
      <w:r w:rsidRPr="009260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60B2" w:rsidRDefault="009260B2" w:rsidP="009260B2">
      <w:p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</w:t>
      </w:r>
      <w:r w:rsidRPr="009260B2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60B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 региональных</w:t>
      </w:r>
      <w:r w:rsidRPr="0092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следует отнести следующие:</w:t>
      </w:r>
    </w:p>
    <w:p w:rsidR="009260B2" w:rsidRPr="009260B2" w:rsidRDefault="009260B2" w:rsidP="009260B2">
      <w:pPr>
        <w:numPr>
          <w:ilvl w:val="0"/>
          <w:numId w:val="7"/>
        </w:numPr>
        <w:tabs>
          <w:tab w:val="num" w:pos="851"/>
          <w:tab w:val="num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реализация организационных, нормативно-правовых, экономических, научно-технических и технологических мероприятий, обеспечивающих рост энергоэффективности экономики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9260B2">
        <w:rPr>
          <w:rFonts w:ascii="Times New Roman" w:hAnsi="Times New Roman" w:cs="Times New Roman"/>
          <w:sz w:val="28"/>
          <w:szCs w:val="28"/>
        </w:rPr>
        <w:t xml:space="preserve"> за счет использования потенциала энергосбережения и вовлечения возобновляемых источников энергии; </w:t>
      </w:r>
    </w:p>
    <w:p w:rsidR="009260B2" w:rsidRPr="009260B2" w:rsidRDefault="009260B2" w:rsidP="009260B2">
      <w:pPr>
        <w:numPr>
          <w:ilvl w:val="0"/>
          <w:numId w:val="7"/>
        </w:numPr>
        <w:tabs>
          <w:tab w:val="num" w:pos="851"/>
          <w:tab w:val="num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внедрение новых энергосберегающих технологий, оборудования и материалов на предприятиях и в организациях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9260B2">
        <w:rPr>
          <w:rFonts w:ascii="Times New Roman" w:hAnsi="Times New Roman" w:cs="Times New Roman"/>
          <w:sz w:val="28"/>
          <w:szCs w:val="28"/>
        </w:rPr>
        <w:t xml:space="preserve">, в том числе в бюджетной сфере и на объектах коммунального комплекса; </w:t>
      </w:r>
    </w:p>
    <w:p w:rsidR="009260B2" w:rsidRPr="009260B2" w:rsidRDefault="009260B2" w:rsidP="009260B2">
      <w:pPr>
        <w:numPr>
          <w:ilvl w:val="0"/>
          <w:numId w:val="7"/>
        </w:numPr>
        <w:tabs>
          <w:tab w:val="num" w:pos="851"/>
          <w:tab w:val="num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lastRenderedPageBreak/>
        <w:t>оптимизация использования топливно-энергетических ресурсов, потребления тепла и электроэнергии в отраслях экономики,  бюджетной сфере и в жилищно-коммунальном комплексе;</w:t>
      </w:r>
    </w:p>
    <w:p w:rsidR="009260B2" w:rsidRPr="009260B2" w:rsidRDefault="009260B2" w:rsidP="009260B2">
      <w:pPr>
        <w:numPr>
          <w:ilvl w:val="0"/>
          <w:numId w:val="7"/>
        </w:numPr>
        <w:tabs>
          <w:tab w:val="num" w:pos="851"/>
          <w:tab w:val="num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 уменьшение удельного потребления энергии на единицу выпускаемой продукции в реальном секторе экономики; </w:t>
      </w:r>
    </w:p>
    <w:p w:rsidR="009260B2" w:rsidRPr="009260B2" w:rsidRDefault="009260B2" w:rsidP="009260B2">
      <w:pPr>
        <w:numPr>
          <w:ilvl w:val="0"/>
          <w:numId w:val="7"/>
        </w:numPr>
        <w:tabs>
          <w:tab w:val="num" w:pos="851"/>
          <w:tab w:val="num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 снижение потерь в электро- и теплосетях;</w:t>
      </w:r>
    </w:p>
    <w:p w:rsidR="009260B2" w:rsidRPr="009260B2" w:rsidRDefault="009260B2" w:rsidP="009260B2">
      <w:pPr>
        <w:numPr>
          <w:ilvl w:val="0"/>
          <w:numId w:val="7"/>
        </w:num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для внедрения энергосберегающих технологий в </w:t>
      </w:r>
      <w:r>
        <w:rPr>
          <w:rFonts w:ascii="Times New Roman" w:hAnsi="Times New Roman" w:cs="Times New Roman"/>
          <w:sz w:val="28"/>
          <w:szCs w:val="28"/>
        </w:rPr>
        <w:t>регионе;</w:t>
      </w:r>
    </w:p>
    <w:p w:rsidR="009260B2" w:rsidRDefault="009260B2" w:rsidP="009260B2">
      <w:pPr>
        <w:numPr>
          <w:ilvl w:val="0"/>
          <w:numId w:val="7"/>
        </w:num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60B2">
        <w:rPr>
          <w:rFonts w:ascii="Times New Roman" w:hAnsi="Times New Roman" w:cs="Times New Roman"/>
          <w:sz w:val="28"/>
          <w:szCs w:val="28"/>
        </w:rPr>
        <w:t>овышение энергоэффективности в частном секторе ЖКХ, малом и среднем бизнесе на основе экономического стимулирования и формирования энергосберегающего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09D" w:rsidRDefault="00FA109D" w:rsidP="009260B2">
      <w:pPr>
        <w:numPr>
          <w:ilvl w:val="0"/>
          <w:numId w:val="7"/>
        </w:num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экологических показателей среды обитания;</w:t>
      </w:r>
    </w:p>
    <w:p w:rsidR="00FA109D" w:rsidRDefault="00FA109D" w:rsidP="009260B2">
      <w:pPr>
        <w:numPr>
          <w:ilvl w:val="0"/>
          <w:numId w:val="7"/>
        </w:num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воспитание энергосберегающего поведения граждан;</w:t>
      </w:r>
    </w:p>
    <w:p w:rsidR="009260B2" w:rsidRDefault="00FA109D" w:rsidP="009260B2">
      <w:pPr>
        <w:numPr>
          <w:ilvl w:val="0"/>
          <w:numId w:val="7"/>
        </w:num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</w:t>
      </w:r>
      <w:r w:rsidR="009260B2">
        <w:rPr>
          <w:rFonts w:ascii="Times New Roman" w:hAnsi="Times New Roman" w:cs="Times New Roman"/>
          <w:sz w:val="28"/>
          <w:szCs w:val="28"/>
        </w:rPr>
        <w:t>.</w:t>
      </w:r>
    </w:p>
    <w:p w:rsidR="00812D0F" w:rsidRDefault="00812D0F" w:rsidP="00812D0F">
      <w:pPr>
        <w:spacing w:line="360" w:lineRule="auto"/>
        <w:ind w:left="9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0B2" w:rsidRPr="003F0338" w:rsidRDefault="009260B2" w:rsidP="00F449A1">
      <w:pPr>
        <w:tabs>
          <w:tab w:val="num" w:pos="928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0338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мероприятий.</w:t>
      </w:r>
    </w:p>
    <w:p w:rsidR="009260B2" w:rsidRPr="00C669F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9F2">
        <w:rPr>
          <w:rFonts w:ascii="Times New Roman" w:hAnsi="Times New Roman" w:cs="Times New Roman"/>
          <w:sz w:val="28"/>
          <w:szCs w:val="28"/>
        </w:rPr>
        <w:t xml:space="preserve">Программные мероприятия </w:t>
      </w:r>
      <w:r w:rsidR="00DC7B12">
        <w:rPr>
          <w:rFonts w:ascii="Times New Roman" w:hAnsi="Times New Roman" w:cs="Times New Roman"/>
          <w:sz w:val="28"/>
          <w:szCs w:val="28"/>
        </w:rPr>
        <w:t>целесообразно</w:t>
      </w:r>
      <w:r w:rsidRPr="00C669F2">
        <w:rPr>
          <w:rFonts w:ascii="Times New Roman" w:hAnsi="Times New Roman" w:cs="Times New Roman"/>
          <w:sz w:val="28"/>
          <w:szCs w:val="28"/>
        </w:rPr>
        <w:t xml:space="preserve"> формировать по следующим направлениям: 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1.  Повышение энергоэффективности в жилищном фонде.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2. Повышение энергоэффективности на предприятиях жилищно-коммунального хозяйства.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3.  Повышение энергоэффективности в бюджетной сфере и в организациях с участием муниципального образования.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4.  Повышение энергоэффективности в топливно-энергетическом комплексе.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5. Повышение энергоэффективности в промышленности и  на транспорте.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6.  Повышение энергоэффективности в агропромышленном комплексе и потребительской сфере.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 xml:space="preserve">7.  Снижение энергетических издержек предприятий малого и среднего бизнеса и формирование энергосервисной инфраструктуры. </w:t>
      </w:r>
    </w:p>
    <w:p w:rsidR="009260B2" w:rsidRPr="009260B2" w:rsidRDefault="009260B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lastRenderedPageBreak/>
        <w:t xml:space="preserve">8. Расширение использования вторичных топливно-энергетических ресурсов и возобновляемых источников энергии. </w:t>
      </w:r>
    </w:p>
    <w:p w:rsidR="00460762" w:rsidRDefault="00DC7B1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0762">
        <w:rPr>
          <w:rFonts w:ascii="Times New Roman" w:hAnsi="Times New Roman" w:cs="Times New Roman"/>
          <w:sz w:val="28"/>
          <w:szCs w:val="28"/>
        </w:rPr>
        <w:t>. и др.</w:t>
      </w:r>
    </w:p>
    <w:p w:rsidR="00460762" w:rsidRDefault="0046076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762" w:rsidRDefault="0046076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разделение </w:t>
      </w:r>
      <w:r w:rsidR="00FA109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на технические, требующи</w:t>
      </w:r>
      <w:r w:rsidR="00FA10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крупных капитальных вложений, и организационные, не дающи</w:t>
      </w:r>
      <w:r w:rsidR="00FA10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прямую экономию ТЭР</w:t>
      </w:r>
      <w:r w:rsidR="00FA109D">
        <w:rPr>
          <w:rFonts w:ascii="Times New Roman" w:hAnsi="Times New Roman" w:cs="Times New Roman"/>
          <w:sz w:val="28"/>
          <w:szCs w:val="28"/>
        </w:rPr>
        <w:t>, по необходимым для запуска программы и практической реализации мероприятий.</w:t>
      </w:r>
    </w:p>
    <w:p w:rsidR="00DC7B12" w:rsidRDefault="00DC7B12" w:rsidP="009260B2">
      <w:pPr>
        <w:tabs>
          <w:tab w:val="num" w:pos="928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мероприятий целесообразно включение технических и технологических энергоэффективных мероприятий со сроком окупаемости до 5 лет.</w:t>
      </w:r>
    </w:p>
    <w:p w:rsidR="00460762" w:rsidRDefault="00460762" w:rsidP="00460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 по каждому мероприятию должна быть указана планируемая экономия различных видов энергоресурсов, как в натуральном, так и в стоимостном выражении в каждый год реализации Программы. В результате должна быть разработана сводная таблица мероприятий по всем направлениям, с определением суммарных показателей экономии ресурсов и затрат, необходимых для реализации всех мероприятий Программы в разрезе каждого года и за весь планируемый период ее осуществления</w:t>
      </w:r>
      <w:r w:rsidR="00DC7B1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762" w:rsidRDefault="00985AF3" w:rsidP="00460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некоторых организационных </w:t>
      </w:r>
      <w:r w:rsidR="00460762">
        <w:rPr>
          <w:rFonts w:ascii="Times New Roman" w:hAnsi="Times New Roman" w:cs="Times New Roman"/>
          <w:sz w:val="28"/>
          <w:szCs w:val="28"/>
        </w:rPr>
        <w:t xml:space="preserve">мероприятий приведен в приложении </w:t>
      </w:r>
      <w:r w:rsidR="00DC7B12">
        <w:rPr>
          <w:rFonts w:ascii="Times New Roman" w:hAnsi="Times New Roman" w:cs="Times New Roman"/>
          <w:sz w:val="28"/>
          <w:szCs w:val="28"/>
        </w:rPr>
        <w:t>3</w:t>
      </w:r>
      <w:r w:rsidR="00460762">
        <w:rPr>
          <w:rFonts w:ascii="Times New Roman" w:hAnsi="Times New Roman" w:cs="Times New Roman"/>
          <w:sz w:val="28"/>
          <w:szCs w:val="28"/>
        </w:rPr>
        <w:t>.</w:t>
      </w:r>
    </w:p>
    <w:p w:rsidR="00460762" w:rsidRDefault="00460762" w:rsidP="004607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9A1" w:rsidRPr="003F0338" w:rsidRDefault="00F449A1" w:rsidP="00F449A1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0338">
        <w:rPr>
          <w:rFonts w:ascii="Times New Roman" w:hAnsi="Times New Roman" w:cs="Times New Roman"/>
          <w:b/>
          <w:sz w:val="28"/>
          <w:szCs w:val="28"/>
        </w:rPr>
        <w:t>. Сроки (этапы) реализации Программы.</w:t>
      </w:r>
    </w:p>
    <w:p w:rsidR="00F449A1" w:rsidRDefault="00F449A1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(этапы) реализации Программы определяются продолжительностью планируемых к реализации мероприятий. Целесообразно выделить в первый этап первоочередные мероприятия, требующие наименьших капитальных вложений, но являющимися необходимыми для реализации мероприятий, обеспечивающих наибольшую экономию энергоресурсов или социально значимых эффектов. </w:t>
      </w:r>
    </w:p>
    <w:p w:rsidR="00812D0F" w:rsidRDefault="00812D0F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12" w:rsidRDefault="00DC7B12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12" w:rsidRDefault="00DC7B12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9A1" w:rsidRPr="003F0338" w:rsidRDefault="00F449A1" w:rsidP="00F449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0338">
        <w:rPr>
          <w:rFonts w:ascii="Times New Roman" w:hAnsi="Times New Roman" w:cs="Times New Roman"/>
          <w:b/>
          <w:sz w:val="28"/>
          <w:szCs w:val="28"/>
        </w:rPr>
        <w:t>. Важнейшие целевые показатели и индикаторы региональных программ ЭЭ.</w:t>
      </w:r>
    </w:p>
    <w:p w:rsidR="00A45C22" w:rsidRPr="00A45C22" w:rsidRDefault="00A45C22" w:rsidP="00A45C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C22">
        <w:rPr>
          <w:rFonts w:ascii="Times New Roman" w:hAnsi="Times New Roman" w:cs="Times New Roman"/>
          <w:bCs/>
          <w:iCs/>
          <w:sz w:val="28"/>
          <w:szCs w:val="28"/>
        </w:rPr>
        <w:t>Целевые показатели должны обеспечивать количественную и качественную оценку степени достижения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C22">
        <w:rPr>
          <w:rFonts w:ascii="Times New Roman" w:hAnsi="Times New Roman" w:cs="Times New Roman"/>
          <w:iCs/>
          <w:sz w:val="28"/>
          <w:szCs w:val="28"/>
        </w:rPr>
        <w:t>целей энергосбережения и повышения энергетической эффективности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C22">
        <w:rPr>
          <w:rFonts w:ascii="Times New Roman" w:hAnsi="Times New Roman" w:cs="Times New Roman"/>
          <w:bCs/>
          <w:iCs/>
          <w:sz w:val="28"/>
          <w:szCs w:val="28"/>
        </w:rPr>
        <w:t>и в совокупности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C22">
        <w:rPr>
          <w:rFonts w:ascii="Times New Roman" w:hAnsi="Times New Roman" w:cs="Times New Roman"/>
          <w:iCs/>
          <w:sz w:val="28"/>
          <w:szCs w:val="28"/>
        </w:rPr>
        <w:t>эффективность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C22">
        <w:rPr>
          <w:rFonts w:ascii="Times New Roman" w:hAnsi="Times New Roman" w:cs="Times New Roman"/>
          <w:bCs/>
          <w:iCs/>
          <w:sz w:val="28"/>
          <w:szCs w:val="28"/>
        </w:rPr>
        <w:t>реализации Программы.</w:t>
      </w:r>
    </w:p>
    <w:p w:rsidR="00A45C22" w:rsidRPr="00A45C22" w:rsidRDefault="00A45C22" w:rsidP="00A45C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C22">
        <w:rPr>
          <w:rFonts w:ascii="Times New Roman" w:hAnsi="Times New Roman" w:cs="Times New Roman"/>
          <w:bCs/>
          <w:iCs/>
          <w:sz w:val="28"/>
          <w:szCs w:val="28"/>
        </w:rPr>
        <w:t>Перечень целевых показателей должен быть разработан таким образом, чтобы была обеспечена возможность проводить мониторинг реализации Программы с учетом промежуточных значений индикаторов целей программы, т.е. с разбивкой на квартальные, годовые и в целом за период реализации Программы.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C22" w:rsidRPr="00A45C22" w:rsidRDefault="00A45C22" w:rsidP="00A45C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C22">
        <w:rPr>
          <w:rFonts w:ascii="Times New Roman" w:hAnsi="Times New Roman" w:cs="Times New Roman"/>
          <w:bCs/>
          <w:iCs/>
          <w:sz w:val="28"/>
          <w:szCs w:val="28"/>
        </w:rPr>
        <w:t>Целевые показатели должны быть потенциально достижимы, оцениваться на основе статистической или любой ведомственной отчетности результатам социологического опроса и др. с обязательной ссылкой на источники информации.</w:t>
      </w:r>
    </w:p>
    <w:p w:rsidR="00F449A1" w:rsidRDefault="00A45C22" w:rsidP="00A45C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C22">
        <w:rPr>
          <w:rFonts w:ascii="Times New Roman" w:hAnsi="Times New Roman" w:cs="Times New Roman"/>
          <w:bCs/>
          <w:sz w:val="28"/>
          <w:szCs w:val="28"/>
        </w:rPr>
        <w:t xml:space="preserve">Система целевых показателей должна содержать целевые показатели энергетической эффективности и их динамике в отдельных сферах </w:t>
      </w:r>
      <w:r w:rsidR="00DC7B12">
        <w:rPr>
          <w:rFonts w:ascii="Times New Roman" w:hAnsi="Times New Roman" w:cs="Times New Roman"/>
          <w:bCs/>
          <w:sz w:val="28"/>
          <w:szCs w:val="28"/>
        </w:rPr>
        <w:t>и отраслях региональной экономики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бюджетной </w:t>
      </w:r>
      <w:r w:rsidRPr="00A45C22">
        <w:rPr>
          <w:rFonts w:ascii="Times New Roman" w:hAnsi="Times New Roman" w:cs="Times New Roman"/>
          <w:bCs/>
          <w:sz w:val="28"/>
          <w:szCs w:val="28"/>
        </w:rPr>
        <w:t>сфере</w:t>
      </w:r>
      <w:r>
        <w:rPr>
          <w:rFonts w:ascii="Times New Roman" w:hAnsi="Times New Roman" w:cs="Times New Roman"/>
          <w:bCs/>
          <w:sz w:val="28"/>
          <w:szCs w:val="28"/>
        </w:rPr>
        <w:t>, сфере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 промышленного производства, в транспортной, жилищной сферах, организация</w:t>
      </w:r>
      <w:r w:rsidR="00DC7B12">
        <w:rPr>
          <w:rFonts w:ascii="Times New Roman" w:hAnsi="Times New Roman" w:cs="Times New Roman"/>
          <w:bCs/>
          <w:sz w:val="28"/>
          <w:szCs w:val="28"/>
        </w:rPr>
        <w:t>х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 коммунального комплекса </w:t>
      </w:r>
      <w:r>
        <w:rPr>
          <w:rFonts w:ascii="Times New Roman" w:hAnsi="Times New Roman" w:cs="Times New Roman"/>
          <w:bCs/>
          <w:sz w:val="28"/>
          <w:szCs w:val="28"/>
        </w:rPr>
        <w:t>региона</w:t>
      </w:r>
      <w:r w:rsidRPr="00A45C22">
        <w:rPr>
          <w:rFonts w:ascii="Times New Roman" w:hAnsi="Times New Roman" w:cs="Times New Roman"/>
          <w:bCs/>
          <w:sz w:val="28"/>
          <w:szCs w:val="28"/>
        </w:rPr>
        <w:t xml:space="preserve">, основанных на предложениях профильных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A45C22">
        <w:rPr>
          <w:rFonts w:ascii="Times New Roman" w:hAnsi="Times New Roman" w:cs="Times New Roman"/>
          <w:bCs/>
          <w:sz w:val="28"/>
          <w:szCs w:val="28"/>
        </w:rPr>
        <w:t>управл</w:t>
      </w:r>
      <w:r>
        <w:rPr>
          <w:rFonts w:ascii="Times New Roman" w:hAnsi="Times New Roman" w:cs="Times New Roman"/>
          <w:bCs/>
          <w:sz w:val="28"/>
          <w:szCs w:val="28"/>
        </w:rPr>
        <w:t>ения региона.</w:t>
      </w:r>
    </w:p>
    <w:p w:rsidR="00A45C22" w:rsidRDefault="00A45C22" w:rsidP="00A45C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показатели реализации Программы должны быть представлены в виде таблицы, содержащей наименование индикаторов целей программы и единицы измерения.</w:t>
      </w:r>
    </w:p>
    <w:p w:rsidR="00A45C22" w:rsidRDefault="00A45C22" w:rsidP="00A45C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Министерством регионального развития Российской Федерации осуществляется разработка методических указаний по расчету целевых показателей региональных и муниципальных программ повышения энергетической эффективности (Письмо заместителя министра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регионального развития Российской Федерации С.И. Кругляка №8620-СК/14 от 10ю03ю2010г.)</w:t>
      </w:r>
      <w:r w:rsidR="00216FE5">
        <w:rPr>
          <w:rFonts w:ascii="Times New Roman" w:hAnsi="Times New Roman" w:cs="Times New Roman"/>
          <w:bCs/>
          <w:sz w:val="28"/>
          <w:szCs w:val="28"/>
        </w:rPr>
        <w:t xml:space="preserve">. Проект методики представлен в приложении </w:t>
      </w:r>
      <w:r w:rsidR="00DC7B12">
        <w:rPr>
          <w:rFonts w:ascii="Times New Roman" w:hAnsi="Times New Roman" w:cs="Times New Roman"/>
          <w:bCs/>
          <w:sz w:val="28"/>
          <w:szCs w:val="28"/>
        </w:rPr>
        <w:t>4</w:t>
      </w:r>
      <w:r w:rsidR="00216F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9A1" w:rsidRPr="003F0338" w:rsidRDefault="00F449A1" w:rsidP="00F449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0338">
        <w:rPr>
          <w:rFonts w:ascii="Times New Roman" w:hAnsi="Times New Roman" w:cs="Times New Roman"/>
          <w:b/>
          <w:sz w:val="28"/>
          <w:szCs w:val="28"/>
        </w:rPr>
        <w:t>. Нормативно-правовое обеспечение региональных программ ЭЭ.</w:t>
      </w:r>
    </w:p>
    <w:p w:rsidR="00F449A1" w:rsidRPr="00910F43" w:rsidRDefault="00F449A1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Данный раздел должен  содержать перечень планируемых к разработке и внедрению нормативно-правовых и распорядительных документов, направленных на реализацию мероприятий Программы энергосбережения и повышения  энергоэффективности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F43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F449A1" w:rsidRPr="00910F43" w:rsidRDefault="00F449A1" w:rsidP="00F449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-перечень нормативно-правовых актов  разработка которых необходима для</w:t>
      </w:r>
      <w:r w:rsidRPr="00910F43">
        <w:rPr>
          <w:rFonts w:ascii="Times New Roman" w:hAnsi="Times New Roman" w:cs="Times New Roman"/>
          <w:sz w:val="28"/>
          <w:szCs w:val="28"/>
        </w:rPr>
        <w:tab/>
      </w:r>
    </w:p>
    <w:p w:rsidR="00F449A1" w:rsidRPr="00910F43" w:rsidRDefault="00F449A1" w:rsidP="00F449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F449A1" w:rsidRPr="00910F43" w:rsidRDefault="00F449A1" w:rsidP="00F449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-проекты нормативно-правовых актов, разработка которых необходима для формирования системы управления Программ</w:t>
      </w:r>
    </w:p>
    <w:p w:rsidR="00F449A1" w:rsidRDefault="00F449A1" w:rsidP="00F449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-проекты нормативно- правовых актов по внесению изменений и дополнений в нормативно-правовое 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449A1" w:rsidRDefault="00F449A1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должен быть представлен график разработки нормативных документов.</w:t>
      </w:r>
    </w:p>
    <w:p w:rsidR="00812D0F" w:rsidRDefault="00812D0F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9A1" w:rsidRPr="003F0338" w:rsidRDefault="00F449A1" w:rsidP="00F449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F0338">
        <w:rPr>
          <w:rFonts w:ascii="Times New Roman" w:hAnsi="Times New Roman" w:cs="Times New Roman"/>
          <w:b/>
          <w:sz w:val="28"/>
          <w:szCs w:val="28"/>
        </w:rPr>
        <w:t>. Финансирование и стимулирование реализации мероприятий по энергосбережению и повышению энергоэффективности.</w:t>
      </w:r>
    </w:p>
    <w:p w:rsidR="00F449A1" w:rsidRPr="00910F43" w:rsidRDefault="00F449A1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В настоящем разделе указываются источники</w:t>
      </w:r>
      <w:r>
        <w:rPr>
          <w:rFonts w:ascii="Times New Roman" w:hAnsi="Times New Roman" w:cs="Times New Roman"/>
          <w:sz w:val="28"/>
          <w:szCs w:val="28"/>
        </w:rPr>
        <w:t xml:space="preserve">, структура и </w:t>
      </w:r>
      <w:r w:rsidRPr="00910F43">
        <w:rPr>
          <w:rFonts w:ascii="Times New Roman" w:hAnsi="Times New Roman" w:cs="Times New Roman"/>
          <w:sz w:val="28"/>
          <w:szCs w:val="28"/>
        </w:rPr>
        <w:t xml:space="preserve">объемы  финансирования мероприятий    </w:t>
      </w:r>
      <w:r w:rsidR="007F33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DC7B12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9A1" w:rsidRPr="00F449A1" w:rsidRDefault="00F449A1" w:rsidP="00F449A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9A1">
        <w:rPr>
          <w:rFonts w:ascii="Times New Roman" w:hAnsi="Times New Roman" w:cs="Times New Roman"/>
          <w:sz w:val="28"/>
          <w:szCs w:val="28"/>
        </w:rPr>
        <w:t xml:space="preserve">Расчет необходимой потребности в ресурсах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449A1">
        <w:rPr>
          <w:rFonts w:ascii="Times New Roman" w:hAnsi="Times New Roman" w:cs="Times New Roman"/>
          <w:sz w:val="28"/>
          <w:szCs w:val="28"/>
        </w:rPr>
        <w:t xml:space="preserve">произведен с учетом сложившегося объема финансовых затрат по аналогичным работам и имеющейся проектной документации по ряду объектов. При разработке проектной документации по объектам объем затрат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449A1">
        <w:rPr>
          <w:rFonts w:ascii="Times New Roman" w:hAnsi="Times New Roman" w:cs="Times New Roman"/>
          <w:sz w:val="28"/>
          <w:szCs w:val="28"/>
        </w:rPr>
        <w:t xml:space="preserve"> уточнять.</w:t>
      </w:r>
    </w:p>
    <w:p w:rsidR="00F449A1" w:rsidRDefault="00F449A1" w:rsidP="00F449A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9A1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программных мероприятий подлежат ежегодному уточнению при формировании федерального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449A1">
        <w:rPr>
          <w:rFonts w:ascii="Times New Roman" w:hAnsi="Times New Roman" w:cs="Times New Roman"/>
          <w:sz w:val="28"/>
          <w:szCs w:val="28"/>
        </w:rPr>
        <w:t>бюджетов на соответствующий год и плановый период исходя из их возможностей.</w:t>
      </w:r>
    </w:p>
    <w:p w:rsidR="00F449A1" w:rsidRPr="00910F43" w:rsidRDefault="00F449A1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lastRenderedPageBreak/>
        <w:t>При наличии в программе инвестиционных проектов необходимо указать источники,</w:t>
      </w:r>
      <w:r>
        <w:rPr>
          <w:rFonts w:ascii="Times New Roman" w:hAnsi="Times New Roman" w:cs="Times New Roman"/>
          <w:sz w:val="28"/>
          <w:szCs w:val="28"/>
        </w:rPr>
        <w:t xml:space="preserve"> структуру и</w:t>
      </w:r>
      <w:r w:rsidRPr="00910F43">
        <w:rPr>
          <w:rFonts w:ascii="Times New Roman" w:hAnsi="Times New Roman" w:cs="Times New Roman"/>
          <w:sz w:val="28"/>
          <w:szCs w:val="28"/>
        </w:rPr>
        <w:t xml:space="preserve"> объемы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F43">
        <w:rPr>
          <w:rFonts w:ascii="Times New Roman" w:hAnsi="Times New Roman" w:cs="Times New Roman"/>
          <w:sz w:val="28"/>
          <w:szCs w:val="28"/>
        </w:rPr>
        <w:t xml:space="preserve"> а также схемы организации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9A1" w:rsidRDefault="00F449A1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В данном разделе должны быть отражены меры по стимулированию реализации мероприятий по энергосбережению.</w:t>
      </w:r>
    </w:p>
    <w:p w:rsidR="00812D0F" w:rsidRPr="00910F43" w:rsidRDefault="00812D0F" w:rsidP="00F449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19D" w:rsidRPr="003F0338" w:rsidRDefault="009F119D" w:rsidP="009F119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F0338">
        <w:rPr>
          <w:rFonts w:ascii="Times New Roman" w:hAnsi="Times New Roman" w:cs="Times New Roman"/>
          <w:b/>
          <w:sz w:val="28"/>
          <w:szCs w:val="28"/>
        </w:rPr>
        <w:t>. Система управления Программой.</w:t>
      </w:r>
    </w:p>
    <w:p w:rsidR="00F33560" w:rsidRPr="00F33560" w:rsidRDefault="00F33560" w:rsidP="00F33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60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содержать: </w:t>
      </w:r>
    </w:p>
    <w:p w:rsidR="00F33560" w:rsidRPr="00F33560" w:rsidRDefault="00F33560" w:rsidP="00F33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6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60">
        <w:rPr>
          <w:rFonts w:ascii="Times New Roman" w:hAnsi="Times New Roman" w:cs="Times New Roman"/>
          <w:sz w:val="28"/>
          <w:szCs w:val="28"/>
        </w:rPr>
        <w:t xml:space="preserve">механизм управления реализацией программы, разграничение полномочий и ответственности различных уровней управления, включая систему управления программой и контроля над ходом её выполнения; </w:t>
      </w:r>
    </w:p>
    <w:p w:rsidR="00F33560" w:rsidRPr="00F33560" w:rsidRDefault="00F33560" w:rsidP="00F33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6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60">
        <w:rPr>
          <w:rFonts w:ascii="Times New Roman" w:hAnsi="Times New Roman" w:cs="Times New Roman"/>
          <w:sz w:val="28"/>
          <w:szCs w:val="28"/>
        </w:rPr>
        <w:t xml:space="preserve">систему учёта и отчётности; </w:t>
      </w:r>
    </w:p>
    <w:p w:rsidR="00F33560" w:rsidRPr="00F33560" w:rsidRDefault="00F33560" w:rsidP="00F335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6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60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информационной системы; </w:t>
      </w:r>
    </w:p>
    <w:p w:rsidR="00F449A1" w:rsidRDefault="009F119D" w:rsidP="009F1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Разработанная система управления Программой должна обеспечивать постоянный мониторинг выполнения мероприятий Программы (целевых показателей и индикаторов), за счет оптимального распределения функций и обязанностей между всеми участниками Программы, а также применения современных информационных технологий.</w:t>
      </w:r>
    </w:p>
    <w:p w:rsidR="00812D0F" w:rsidRPr="009F119D" w:rsidRDefault="00812D0F" w:rsidP="009F1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D0F" w:rsidRPr="003F0338" w:rsidRDefault="00812D0F" w:rsidP="00812D0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33560" w:rsidRPr="003F033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F0338">
        <w:rPr>
          <w:rFonts w:ascii="Times New Roman" w:hAnsi="Times New Roman" w:cs="Times New Roman"/>
          <w:b/>
          <w:sz w:val="28"/>
          <w:szCs w:val="28"/>
        </w:rPr>
        <w:t>. Ожидаемые социально-экономические и экологические результаты реализации Программы.</w:t>
      </w:r>
    </w:p>
    <w:p w:rsidR="00812D0F" w:rsidRDefault="00812D0F" w:rsidP="00812D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содержать как количественные так и качественные показатели эффектов, ожидаемых в результате реализации мероприятий Программы.</w:t>
      </w:r>
    </w:p>
    <w:p w:rsidR="00812D0F" w:rsidRPr="00812D0F" w:rsidRDefault="00812D0F" w:rsidP="00812D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К эффектам следует отнести: </w:t>
      </w:r>
    </w:p>
    <w:p w:rsidR="00812D0F" w:rsidRPr="00DC7B12" w:rsidRDefault="00812D0F" w:rsidP="00812D0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В экономической сфере:</w:t>
      </w:r>
    </w:p>
    <w:p w:rsidR="00812D0F" w:rsidRPr="00812D0F" w:rsidRDefault="00812D0F" w:rsidP="00812D0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продукции за счет увеличения показателей энергоэффективности, </w:t>
      </w:r>
    </w:p>
    <w:p w:rsidR="00812D0F" w:rsidRPr="00812D0F" w:rsidRDefault="00812D0F" w:rsidP="00812D0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увеличение реальных доходов населения и прибыли организаций за счет снижения платежей за энергоресурсы;</w:t>
      </w:r>
    </w:p>
    <w:p w:rsidR="00812D0F" w:rsidRPr="00812D0F" w:rsidRDefault="00812D0F" w:rsidP="00812D0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lastRenderedPageBreak/>
        <w:t>увеличение поступлений финансовых средств в ре</w:t>
      </w:r>
      <w:r w:rsidR="00DC7B12">
        <w:rPr>
          <w:rFonts w:ascii="Times New Roman" w:hAnsi="Times New Roman" w:cs="Times New Roman"/>
          <w:sz w:val="28"/>
          <w:szCs w:val="28"/>
        </w:rPr>
        <w:t>гиональный</w:t>
      </w:r>
      <w:r w:rsidRPr="00812D0F">
        <w:rPr>
          <w:rFonts w:ascii="Times New Roman" w:hAnsi="Times New Roman" w:cs="Times New Roman"/>
          <w:sz w:val="28"/>
          <w:szCs w:val="28"/>
        </w:rPr>
        <w:t xml:space="preserve"> бюджет за счет расширения налогооблагаемой базы;</w:t>
      </w:r>
    </w:p>
    <w:p w:rsidR="00812D0F" w:rsidRPr="00812D0F" w:rsidRDefault="00812D0F" w:rsidP="00812D0F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 xml:space="preserve">снижение объемов финансовых ресурсов, уходящих из </w:t>
      </w:r>
      <w:r w:rsidR="00DC7B12">
        <w:rPr>
          <w:rFonts w:ascii="Times New Roman" w:hAnsi="Times New Roman" w:cs="Times New Roman"/>
          <w:sz w:val="28"/>
          <w:szCs w:val="28"/>
        </w:rPr>
        <w:t>регионального</w:t>
      </w:r>
      <w:r w:rsidRPr="00812D0F">
        <w:rPr>
          <w:rFonts w:ascii="Times New Roman" w:hAnsi="Times New Roman" w:cs="Times New Roman"/>
          <w:sz w:val="28"/>
          <w:szCs w:val="28"/>
        </w:rPr>
        <w:t xml:space="preserve"> бюджета в оплату за ввозимые энергоресурсы, дотационных выплат из бюджета.</w:t>
      </w:r>
    </w:p>
    <w:p w:rsidR="00812D0F" w:rsidRPr="00DC7B12" w:rsidRDefault="00812D0F" w:rsidP="00812D0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В производственной сфере:</w:t>
      </w:r>
    </w:p>
    <w:p w:rsidR="00812D0F" w:rsidRPr="00812D0F" w:rsidRDefault="00812D0F" w:rsidP="00812D0F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снижение удельного потребления энергии на единицу выпускаемой продукции;</w:t>
      </w:r>
    </w:p>
    <w:p w:rsidR="00812D0F" w:rsidRPr="00812D0F" w:rsidRDefault="00812D0F" w:rsidP="00812D0F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продукции, выпускаемой организациями;</w:t>
      </w:r>
    </w:p>
    <w:p w:rsidR="00812D0F" w:rsidRPr="00812D0F" w:rsidRDefault="00812D0F" w:rsidP="00812D0F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производство продукции, имеющей улучшенные энергетические характеристики;</w:t>
      </w:r>
    </w:p>
    <w:p w:rsidR="00812D0F" w:rsidRPr="00812D0F" w:rsidRDefault="00812D0F" w:rsidP="00812D0F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 xml:space="preserve">осуществление метрологического контроля, надзора и статистического наблюдения за расходом энергоресурсов. </w:t>
      </w:r>
    </w:p>
    <w:p w:rsidR="00812D0F" w:rsidRPr="00DC7B12" w:rsidRDefault="00812D0F" w:rsidP="00812D0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В социальной сфере: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повышение уровня жизни населения за счет снижения затрат на все виды потребляемой продукции, и как следствие, расширения потребительской корзины;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осуществление адресной поддержки малообеспеченных групп населения;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улучшение условий труда;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 xml:space="preserve">создание новых рабочих мест и повышение уровня занятости населения. 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на предприятиях, в быту, в сельском хозяйстве и т.д.;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создание и внедрение в производство новых, эффективных видов продукции;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увеличение энергетического КПД действующих энергетических установок;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снижение потерь энергоносителей в инженерных сетях;</w:t>
      </w:r>
    </w:p>
    <w:p w:rsidR="00812D0F" w:rsidRPr="00812D0F" w:rsidRDefault="00812D0F" w:rsidP="00812D0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повышение теплозащиты зданий, конструкций, сооружений и сетей.</w:t>
      </w:r>
      <w:r w:rsidRPr="00812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D0F" w:rsidRPr="00812D0F" w:rsidRDefault="00812D0F" w:rsidP="00812D0F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формирование энергосберегающего сознания и поведения населения;</w:t>
      </w:r>
    </w:p>
    <w:p w:rsidR="00812D0F" w:rsidRPr="00812D0F" w:rsidRDefault="00812D0F" w:rsidP="00812D0F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подготовки и переподготовки персонала, обучения населения, в том числе временно неработающих лиц. </w:t>
      </w:r>
    </w:p>
    <w:p w:rsidR="00812D0F" w:rsidRPr="00DC7B12" w:rsidRDefault="00812D0F" w:rsidP="00812D0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В экологической сфере:</w:t>
      </w:r>
    </w:p>
    <w:p w:rsidR="00812D0F" w:rsidRPr="00812D0F" w:rsidRDefault="00812D0F" w:rsidP="00812D0F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сокращение вредных выбросов в окружающую среду;</w:t>
      </w:r>
    </w:p>
    <w:p w:rsidR="00812D0F" w:rsidRPr="00812D0F" w:rsidRDefault="00812D0F" w:rsidP="00812D0F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>приведение качества воздуха, воды, почвы к экологическим стандартам;</w:t>
      </w:r>
    </w:p>
    <w:p w:rsidR="00812D0F" w:rsidRPr="00812D0F" w:rsidRDefault="00812D0F" w:rsidP="00812D0F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недр. </w:t>
      </w:r>
    </w:p>
    <w:p w:rsidR="00812D0F" w:rsidRPr="00DC7B12" w:rsidRDefault="00812D0F" w:rsidP="00812D0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12">
        <w:rPr>
          <w:rFonts w:ascii="Times New Roman" w:hAnsi="Times New Roman" w:cs="Times New Roman"/>
          <w:sz w:val="28"/>
          <w:szCs w:val="28"/>
        </w:rPr>
        <w:t>В политической сфере:</w:t>
      </w:r>
    </w:p>
    <w:p w:rsidR="00812D0F" w:rsidRPr="00812D0F" w:rsidRDefault="00812D0F" w:rsidP="00812D0F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 xml:space="preserve">повышение энергетической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812D0F">
        <w:rPr>
          <w:rFonts w:ascii="Times New Roman" w:hAnsi="Times New Roman" w:cs="Times New Roman"/>
          <w:sz w:val="28"/>
          <w:szCs w:val="28"/>
        </w:rPr>
        <w:t xml:space="preserve"> (снижение зависимости от объемов, сроков и качества поступаю</w:t>
      </w:r>
      <w:r w:rsidRPr="00812D0F">
        <w:rPr>
          <w:rFonts w:ascii="Times New Roman" w:hAnsi="Times New Roman" w:cs="Times New Roman"/>
          <w:sz w:val="28"/>
          <w:szCs w:val="28"/>
        </w:rPr>
        <w:softHyphen/>
        <w:t>щих в регион энергетических ресурсов);</w:t>
      </w:r>
    </w:p>
    <w:p w:rsidR="00812D0F" w:rsidRPr="00812D0F" w:rsidRDefault="00812D0F" w:rsidP="00812D0F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0F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12D0F">
        <w:rPr>
          <w:rFonts w:ascii="Times New Roman" w:hAnsi="Times New Roman" w:cs="Times New Roman"/>
          <w:sz w:val="28"/>
          <w:szCs w:val="28"/>
        </w:rPr>
        <w:t>.</w:t>
      </w:r>
    </w:p>
    <w:p w:rsidR="00812D0F" w:rsidRDefault="00812D0F" w:rsidP="00F449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D0F" w:rsidRPr="003F0338" w:rsidRDefault="00812D0F" w:rsidP="00812D0F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33560" w:rsidRPr="003F033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F0338">
        <w:rPr>
          <w:rFonts w:ascii="Times New Roman" w:hAnsi="Times New Roman" w:cs="Times New Roman"/>
          <w:b/>
          <w:sz w:val="28"/>
          <w:szCs w:val="28"/>
        </w:rPr>
        <w:t>. Финансово-экономическая оценка Программы.</w:t>
      </w:r>
    </w:p>
    <w:p w:rsidR="00812D0F" w:rsidRDefault="00812D0F" w:rsidP="00812D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необходимо представить расчеты народнохозяйственной эффективности, бюджетной эффективности, коммерческой эффективности. А также основных ключевых показателей эффективности, таких как </w:t>
      </w:r>
      <w:r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Pr="00077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077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ЧДД,</w:t>
      </w:r>
      <w:r w:rsidRPr="0007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окупаемости и др. Финансово-экономическую оценку целесообразно выполнять в соответствии с методическими рекомендациями по оценке эффективности инвестиционных проектов (утверждены Министерством экономики Российской Федерации, Министерством финансов Российской Федерации и Государственным комитетом Российской Федерации по строительной, архитектурной и жилищной политике 21 июня 1999 г. №ВК 477).</w:t>
      </w:r>
      <w:r w:rsidR="00DC7B12" w:rsidRPr="00DC7B12">
        <w:rPr>
          <w:rFonts w:ascii="Times New Roman" w:hAnsi="Times New Roman" w:cs="Times New Roman"/>
          <w:sz w:val="28"/>
          <w:szCs w:val="28"/>
        </w:rPr>
        <w:t xml:space="preserve"> </w:t>
      </w:r>
      <w:r w:rsidR="00DC7B12">
        <w:rPr>
          <w:rFonts w:ascii="Times New Roman" w:hAnsi="Times New Roman" w:cs="Times New Roman"/>
          <w:sz w:val="28"/>
          <w:szCs w:val="28"/>
        </w:rPr>
        <w:t>В данном разделе должна быть выполнена оценка рисков реализации программы (с выделением внутренних и внешних рисков).</w:t>
      </w:r>
    </w:p>
    <w:p w:rsidR="00812D0F" w:rsidRDefault="00812D0F" w:rsidP="00F449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D0F" w:rsidRPr="003F0338" w:rsidRDefault="00812D0F" w:rsidP="00812D0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033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F0338">
        <w:rPr>
          <w:rFonts w:ascii="Times New Roman" w:hAnsi="Times New Roman" w:cs="Times New Roman"/>
          <w:b/>
          <w:sz w:val="28"/>
          <w:szCs w:val="28"/>
        </w:rPr>
        <w:t>. План первоочередных мероприятий (действий) по реализации Программы.</w:t>
      </w:r>
    </w:p>
    <w:p w:rsidR="00812D0F" w:rsidRDefault="00812D0F" w:rsidP="003F03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43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 xml:space="preserve">зделе должен быть представлен </w:t>
      </w:r>
      <w:r w:rsidRPr="00910F43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низационно-технический</w:t>
      </w:r>
      <w:r w:rsidRPr="0091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91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реализации первоочередных мероприятий</w:t>
      </w:r>
      <w:r w:rsidRPr="0091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Программы, с </w:t>
      </w:r>
      <w:r w:rsidRPr="00910F43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состава и содержания мероприятий плана, </w:t>
      </w:r>
      <w:r w:rsidRPr="00910F43">
        <w:rPr>
          <w:rFonts w:ascii="Times New Roman" w:hAnsi="Times New Roman" w:cs="Times New Roman"/>
          <w:sz w:val="28"/>
          <w:szCs w:val="28"/>
        </w:rPr>
        <w:t>сроков, ответственных исполнителей.</w:t>
      </w:r>
    </w:p>
    <w:p w:rsidR="008F0F71" w:rsidRPr="008F0F71" w:rsidRDefault="00707DFE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состав </w:t>
      </w:r>
      <w:r w:rsidR="008F0F71">
        <w:rPr>
          <w:rFonts w:ascii="Times New Roman" w:hAnsi="Times New Roman" w:cs="Times New Roman"/>
          <w:sz w:val="28"/>
          <w:szCs w:val="28"/>
        </w:rPr>
        <w:t xml:space="preserve">материалов региональной </w:t>
      </w:r>
      <w:r w:rsidR="008F0F71" w:rsidRPr="008F0F71">
        <w:rPr>
          <w:rFonts w:ascii="Times New Roman" w:hAnsi="Times New Roman" w:cs="Times New Roman"/>
          <w:sz w:val="28"/>
          <w:szCs w:val="28"/>
        </w:rPr>
        <w:t>программы</w:t>
      </w:r>
      <w:r w:rsidR="008F0F71">
        <w:rPr>
          <w:rFonts w:ascii="Times New Roman" w:hAnsi="Times New Roman" w:cs="Times New Roman"/>
          <w:sz w:val="28"/>
          <w:szCs w:val="28"/>
        </w:rPr>
        <w:t xml:space="preserve"> ЭЭ</w:t>
      </w:r>
      <w:r w:rsidR="008F0F71" w:rsidRPr="008F0F71">
        <w:rPr>
          <w:rFonts w:ascii="Times New Roman" w:hAnsi="Times New Roman" w:cs="Times New Roman"/>
          <w:sz w:val="28"/>
          <w:szCs w:val="28"/>
        </w:rPr>
        <w:t xml:space="preserve"> </w:t>
      </w:r>
      <w:r w:rsidR="008F0F71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8F0F71" w:rsidRPr="008F0F71">
        <w:rPr>
          <w:rFonts w:ascii="Times New Roman" w:hAnsi="Times New Roman" w:cs="Times New Roman"/>
          <w:sz w:val="28"/>
          <w:szCs w:val="28"/>
        </w:rPr>
        <w:t xml:space="preserve"> предложения и рекомендации, в том числе по: 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0F71">
        <w:rPr>
          <w:rFonts w:ascii="Times New Roman" w:hAnsi="Times New Roman" w:cs="Times New Roman"/>
          <w:sz w:val="28"/>
          <w:szCs w:val="28"/>
        </w:rPr>
        <w:t xml:space="preserve">)  оснащению приборами учета энергетических ресурсов учреждений и организаций бюджетного сектора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F0F71">
        <w:rPr>
          <w:rFonts w:ascii="Times New Roman" w:hAnsi="Times New Roman" w:cs="Times New Roman"/>
          <w:sz w:val="28"/>
          <w:szCs w:val="28"/>
        </w:rPr>
        <w:t>;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0F71">
        <w:rPr>
          <w:rFonts w:ascii="Times New Roman" w:hAnsi="Times New Roman" w:cs="Times New Roman"/>
          <w:sz w:val="28"/>
          <w:szCs w:val="28"/>
        </w:rPr>
        <w:t>) организации проведения энергетических обследований, включая: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>- разработку графиков проведения энергетических обследований;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>- разработку проектов нормативных правовых актов, методических материалов, необходимых для организации проведения энергетических обследований бюджетных учреждений;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 xml:space="preserve">- координацию создания саморегулируемых организаций в сфере проведения энергетических обследований, включая обеспечение публичности доступа к информации о таких организациях; 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 xml:space="preserve">- принятию в отношении конкретных мер технического характера по повышению энергетической эффективности (ремонты, замены оборудования и т.п.); 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0F71">
        <w:rPr>
          <w:rFonts w:ascii="Times New Roman" w:hAnsi="Times New Roman" w:cs="Times New Roman"/>
          <w:sz w:val="28"/>
          <w:szCs w:val="28"/>
        </w:rPr>
        <w:t>) учету требований к энергоэффективности при осуществлении закупки товаров, работ, услуг для государственных нужд;</w:t>
      </w:r>
    </w:p>
    <w:p w:rsidR="008F0F71" w:rsidRPr="008F0F71" w:rsidRDefault="00A56574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0F71" w:rsidRPr="008F0F71">
        <w:rPr>
          <w:rFonts w:ascii="Times New Roman" w:hAnsi="Times New Roman" w:cs="Times New Roman"/>
          <w:sz w:val="28"/>
          <w:szCs w:val="28"/>
        </w:rPr>
        <w:t>) внедрению энергосервисных контрактов, включая: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 xml:space="preserve">- разработку проектов нормативных правовых актов, необходимых для внедрения механизма энергосервисных контрактов; 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>- разработку предложений по механизмам финансирования энергосервисных контрактов;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>- подготовку разъясняющих материалов методического характера для руководителей бюджетных учреждений о необходимости проведения мероприятий по энергосбережению  и повышению энергетической эффективности, в т.ч. о возможности заключения энергосервисных договоров (контрактов) и особенностях их заключения;</w:t>
      </w:r>
    </w:p>
    <w:p w:rsidR="008F0F71" w:rsidRPr="008F0F71" w:rsidRDefault="00A56574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F0F71" w:rsidRPr="008F0F71">
        <w:rPr>
          <w:rFonts w:ascii="Times New Roman" w:hAnsi="Times New Roman" w:cs="Times New Roman"/>
          <w:sz w:val="28"/>
          <w:szCs w:val="28"/>
        </w:rPr>
        <w:t>) расширению использования местных видов топливно-энергетических ресурсов и возобновляемых источников энергии;</w:t>
      </w:r>
    </w:p>
    <w:p w:rsidR="008F0F71" w:rsidRPr="008F0F71" w:rsidRDefault="00A56574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0F71" w:rsidRPr="008F0F71">
        <w:rPr>
          <w:rFonts w:ascii="Times New Roman" w:hAnsi="Times New Roman" w:cs="Times New Roman"/>
          <w:sz w:val="28"/>
          <w:szCs w:val="28"/>
        </w:rPr>
        <w:t>) развитию малой энергетики;</w:t>
      </w:r>
    </w:p>
    <w:p w:rsidR="008F0F71" w:rsidRPr="008F0F71" w:rsidRDefault="00A56574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F0F71" w:rsidRPr="008F0F71">
        <w:rPr>
          <w:rFonts w:ascii="Times New Roman" w:hAnsi="Times New Roman" w:cs="Times New Roman"/>
          <w:sz w:val="28"/>
          <w:szCs w:val="28"/>
        </w:rPr>
        <w:t xml:space="preserve">) стимулированию реализации необходимых мер на региональном  </w:t>
      </w:r>
      <w:r w:rsidR="008F0F71">
        <w:rPr>
          <w:rFonts w:ascii="Times New Roman" w:hAnsi="Times New Roman" w:cs="Times New Roman"/>
          <w:sz w:val="28"/>
          <w:szCs w:val="28"/>
        </w:rPr>
        <w:t xml:space="preserve">и </w:t>
      </w:r>
      <w:r w:rsidR="008F0F71" w:rsidRPr="008F0F71">
        <w:rPr>
          <w:rFonts w:ascii="Times New Roman" w:hAnsi="Times New Roman" w:cs="Times New Roman"/>
          <w:sz w:val="28"/>
          <w:szCs w:val="28"/>
        </w:rPr>
        <w:t>муниципальном уровнях (в т.ч. по разработке проектов нормативных правовых актов, направленных на стимулирование энергосбережения в муниципальных образованиях путем распределения субсидий, создания фондов энергоэффективности);</w:t>
      </w:r>
    </w:p>
    <w:p w:rsidR="008F0F71" w:rsidRPr="008F0F71" w:rsidRDefault="00A56574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0F71" w:rsidRPr="008F0F71">
        <w:rPr>
          <w:rFonts w:ascii="Times New Roman" w:hAnsi="Times New Roman" w:cs="Times New Roman"/>
          <w:sz w:val="28"/>
          <w:szCs w:val="28"/>
        </w:rPr>
        <w:t>) установлению социальной нормы потребления электрической энергии и тарифов с учетом социальной нормы потребления электрической энергии;</w:t>
      </w:r>
    </w:p>
    <w:p w:rsidR="008F0F71" w:rsidRPr="008F0F71" w:rsidRDefault="00A56574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0F71" w:rsidRPr="008F0F71">
        <w:rPr>
          <w:rFonts w:ascii="Times New Roman" w:hAnsi="Times New Roman" w:cs="Times New Roman"/>
          <w:sz w:val="28"/>
          <w:szCs w:val="28"/>
        </w:rPr>
        <w:t>) информационному обеспечению мероприятий по энергосбережению;</w:t>
      </w:r>
    </w:p>
    <w:p w:rsidR="008F0F71" w:rsidRPr="008F0F71" w:rsidRDefault="00A56574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0F71" w:rsidRPr="008F0F71">
        <w:rPr>
          <w:rFonts w:ascii="Times New Roman" w:hAnsi="Times New Roman" w:cs="Times New Roman"/>
          <w:sz w:val="28"/>
          <w:szCs w:val="28"/>
        </w:rPr>
        <w:t>) мероприятиям по популяризации энергосбережения, включая</w:t>
      </w: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>- разработку графика проведения семинаров и семинаров-совещаний для специалистов органов государственной власти, органов местного самоуправления, работников бюджетных учреждений и иных организаций;</w:t>
      </w: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 xml:space="preserve">- разработку комплекса мер по популяризации энергосбережения среди населения </w:t>
      </w:r>
      <w:r>
        <w:rPr>
          <w:rFonts w:ascii="Times New Roman" w:hAnsi="Times New Roman" w:cs="Times New Roman"/>
          <w:sz w:val="28"/>
          <w:szCs w:val="28"/>
        </w:rPr>
        <w:t>региона;</w:t>
      </w: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др.</w:t>
      </w: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C13" w:rsidRDefault="00BC4C13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C13" w:rsidRDefault="00BC4C13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F71" w:rsidRPr="008F0F71" w:rsidRDefault="008F0F71" w:rsidP="008F0F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574" w:rsidRDefault="00A56574" w:rsidP="003F03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6574" w:rsidSect="004C47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DFE" w:rsidRDefault="00A56574" w:rsidP="003F03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A7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574" w:rsidRDefault="00A56574" w:rsidP="00A5657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паспорта программы</w:t>
      </w:r>
      <w:r w:rsidR="00AF5939">
        <w:rPr>
          <w:rFonts w:ascii="Times New Roman" w:hAnsi="Times New Roman" w:cs="Times New Roman"/>
          <w:sz w:val="28"/>
          <w:szCs w:val="28"/>
        </w:rPr>
        <w:t>.</w:t>
      </w:r>
    </w:p>
    <w:p w:rsidR="00A56574" w:rsidRPr="00A56574" w:rsidRDefault="00A56574" w:rsidP="00A5657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</w:t>
      </w:r>
      <w:r w:rsidRPr="00A56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74">
        <w:rPr>
          <w:rFonts w:ascii="Times New Roman" w:hAnsi="Times New Roman" w:cs="Times New Roman"/>
          <w:sz w:val="28"/>
          <w:szCs w:val="28"/>
        </w:rPr>
        <w:t>Перечень программных мероприятий на ______гг.</w:t>
      </w:r>
    </w:p>
    <w:p w:rsidR="00A56574" w:rsidRDefault="00AF5939" w:rsidP="00A5657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A56574">
        <w:rPr>
          <w:rFonts w:ascii="Times New Roman" w:hAnsi="Times New Roman" w:cs="Times New Roman"/>
          <w:sz w:val="28"/>
          <w:szCs w:val="28"/>
        </w:rPr>
        <w:t>Перечень организационных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энергосбережению</w:t>
      </w:r>
      <w:r w:rsidR="00A56574">
        <w:rPr>
          <w:rFonts w:ascii="Times New Roman" w:hAnsi="Times New Roman" w:cs="Times New Roman"/>
          <w:sz w:val="28"/>
          <w:szCs w:val="28"/>
        </w:rPr>
        <w:t>.</w:t>
      </w:r>
    </w:p>
    <w:p w:rsidR="00A56574" w:rsidRDefault="00A56574" w:rsidP="00A5657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методики</w:t>
      </w:r>
      <w:r w:rsidR="009553A7">
        <w:rPr>
          <w:rFonts w:ascii="Times New Roman" w:hAnsi="Times New Roman" w:cs="Times New Roman"/>
          <w:sz w:val="28"/>
          <w:szCs w:val="28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условиях.</w:t>
      </w:r>
    </w:p>
    <w:p w:rsidR="009553A7" w:rsidRPr="009553A7" w:rsidRDefault="00A56574" w:rsidP="009553A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</w:t>
      </w:r>
      <w:r w:rsidR="009553A7">
        <w:rPr>
          <w:rFonts w:ascii="Times New Roman" w:hAnsi="Times New Roman" w:cs="Times New Roman"/>
          <w:sz w:val="28"/>
          <w:szCs w:val="28"/>
        </w:rPr>
        <w:t xml:space="preserve"> </w:t>
      </w:r>
      <w:r w:rsidR="009553A7" w:rsidRPr="009553A7">
        <w:rPr>
          <w:rFonts w:ascii="Times New Roman" w:hAnsi="Times New Roman" w:cs="Times New Roman"/>
          <w:sz w:val="28"/>
          <w:szCs w:val="28"/>
        </w:rPr>
        <w:t>Структура и объемы финансирования мероприятий</w:t>
      </w:r>
      <w:r w:rsidR="009553A7">
        <w:rPr>
          <w:rFonts w:ascii="Times New Roman" w:hAnsi="Times New Roman" w:cs="Times New Roman"/>
          <w:sz w:val="28"/>
          <w:szCs w:val="28"/>
        </w:rPr>
        <w:t>.</w:t>
      </w:r>
    </w:p>
    <w:p w:rsidR="00A56574" w:rsidRDefault="009553A7" w:rsidP="009553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6574" w:rsidSect="004C4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A109D" w:rsidRDefault="00FA109D" w:rsidP="003F03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C50" w:rsidRDefault="00846C50" w:rsidP="00846C50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F42E9">
        <w:rPr>
          <w:rFonts w:ascii="Times New Roman" w:hAnsi="Times New Roman" w:cs="Times New Roman"/>
          <w:b/>
          <w:sz w:val="28"/>
          <w:szCs w:val="28"/>
        </w:rPr>
        <w:t>1</w:t>
      </w:r>
    </w:p>
    <w:p w:rsidR="00BC4C13" w:rsidRPr="00846C50" w:rsidRDefault="00A56574" w:rsidP="00BC4C1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BC4C13" w:rsidRPr="00846C50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4C13" w:rsidRPr="00846C5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C4C13" w:rsidRPr="00BC4C13" w:rsidRDefault="00BC4C13" w:rsidP="00BC4C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7"/>
        <w:gridCol w:w="22"/>
      </w:tblGrid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</w:t>
            </w:r>
            <w:r w:rsidR="00846C5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A565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56574" w:rsidRPr="00A56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846C50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4C13" w:rsidRPr="00BC4C13">
              <w:rPr>
                <w:rFonts w:ascii="Times New Roman" w:hAnsi="Times New Roman" w:cs="Times New Roman"/>
                <w:sz w:val="28"/>
                <w:szCs w:val="28"/>
              </w:rPr>
              <w:t>аказчик, координатор программы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программы 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846C50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изложение основных мероприятий программы 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50" w:rsidRPr="00BC4C13" w:rsidTr="00846C50">
        <w:trPr>
          <w:gridAfter w:val="1"/>
          <w:wAfter w:w="22" w:type="dxa"/>
          <w:trHeight w:val="942"/>
        </w:trPr>
        <w:tc>
          <w:tcPr>
            <w:tcW w:w="5070" w:type="dxa"/>
          </w:tcPr>
          <w:p w:rsidR="00846C50" w:rsidRPr="00BC4C13" w:rsidRDefault="00846C50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77" w:type="dxa"/>
            <w:shd w:val="clear" w:color="auto" w:fill="auto"/>
          </w:tcPr>
          <w:p w:rsidR="00846C50" w:rsidRPr="00846C50" w:rsidRDefault="00846C50" w:rsidP="00846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84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13" w:rsidRPr="00BC4C13" w:rsidTr="00846C50">
        <w:tc>
          <w:tcPr>
            <w:tcW w:w="5070" w:type="dxa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13">
              <w:rPr>
                <w:rFonts w:ascii="Times New Roman" w:hAnsi="Times New Roman" w:cs="Times New Roman"/>
                <w:sz w:val="28"/>
                <w:szCs w:val="28"/>
              </w:rPr>
              <w:t>Органы, осуществляющие контроль за реализацией программы</w:t>
            </w:r>
          </w:p>
        </w:tc>
        <w:tc>
          <w:tcPr>
            <w:tcW w:w="4699" w:type="dxa"/>
            <w:gridSpan w:val="2"/>
          </w:tcPr>
          <w:p w:rsidR="00BC4C13" w:rsidRPr="00BC4C13" w:rsidRDefault="00BC4C13" w:rsidP="00FB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C13" w:rsidRPr="00BC4C13" w:rsidRDefault="00BC4C13" w:rsidP="00460762">
      <w:pPr>
        <w:pStyle w:val="1"/>
        <w:ind w:left="708" w:firstLine="708"/>
        <w:jc w:val="righ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BC4C13" w:rsidRPr="00A56574" w:rsidRDefault="00A56574" w:rsidP="00A5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5657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федеральных, региональных нормативно - законодательных и распорядительных документов, регламентирующих и поддерживающих деятельность в области энергосбережения и повышения энергоэффективности.</w:t>
      </w:r>
    </w:p>
    <w:p w:rsidR="00BC4C13" w:rsidRPr="00BC4C13" w:rsidRDefault="00BC4C13" w:rsidP="00BC4C13">
      <w:pPr>
        <w:rPr>
          <w:rFonts w:ascii="Times New Roman" w:hAnsi="Times New Roman" w:cs="Times New Roman"/>
          <w:sz w:val="28"/>
          <w:szCs w:val="28"/>
        </w:rPr>
      </w:pPr>
    </w:p>
    <w:p w:rsidR="00BC4C13" w:rsidRPr="00BC4C13" w:rsidRDefault="00BC4C13" w:rsidP="00BC4C13">
      <w:pPr>
        <w:rPr>
          <w:rFonts w:ascii="Times New Roman" w:hAnsi="Times New Roman" w:cs="Times New Roman"/>
          <w:sz w:val="28"/>
          <w:szCs w:val="28"/>
        </w:rPr>
      </w:pPr>
    </w:p>
    <w:p w:rsidR="00BC4C13" w:rsidRPr="00BC4C13" w:rsidRDefault="00BC4C13" w:rsidP="00BC4C13">
      <w:pPr>
        <w:rPr>
          <w:rFonts w:ascii="Times New Roman" w:hAnsi="Times New Roman" w:cs="Times New Roman"/>
          <w:sz w:val="28"/>
          <w:szCs w:val="28"/>
        </w:rPr>
      </w:pPr>
    </w:p>
    <w:p w:rsidR="00844C15" w:rsidRPr="00A56574" w:rsidRDefault="00844C15" w:rsidP="00BC4C13">
      <w:pPr>
        <w:rPr>
          <w:lang w:eastAsia="ru-RU"/>
        </w:rPr>
        <w:sectPr w:rsidR="00844C15" w:rsidRPr="00A56574" w:rsidSect="004C4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C15" w:rsidRPr="00D142D7" w:rsidRDefault="00844C15" w:rsidP="00D142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2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42E9">
        <w:rPr>
          <w:rFonts w:ascii="Times New Roman" w:hAnsi="Times New Roman" w:cs="Times New Roman"/>
          <w:b/>
          <w:sz w:val="28"/>
          <w:szCs w:val="28"/>
        </w:rPr>
        <w:t>2</w:t>
      </w:r>
    </w:p>
    <w:p w:rsidR="00844C15" w:rsidRPr="00D142D7" w:rsidRDefault="00844C15" w:rsidP="00D14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D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на ______гг.</w:t>
      </w:r>
    </w:p>
    <w:tbl>
      <w:tblPr>
        <w:tblStyle w:val="a9"/>
        <w:tblW w:w="15417" w:type="dxa"/>
        <w:tblLayout w:type="fixed"/>
        <w:tblLook w:val="04A0"/>
      </w:tblPr>
      <w:tblGrid>
        <w:gridCol w:w="540"/>
        <w:gridCol w:w="1962"/>
        <w:gridCol w:w="943"/>
        <w:gridCol w:w="1348"/>
        <w:gridCol w:w="1606"/>
        <w:gridCol w:w="283"/>
        <w:gridCol w:w="350"/>
        <w:gridCol w:w="416"/>
        <w:gridCol w:w="428"/>
        <w:gridCol w:w="283"/>
        <w:gridCol w:w="350"/>
        <w:gridCol w:w="416"/>
        <w:gridCol w:w="428"/>
        <w:gridCol w:w="283"/>
        <w:gridCol w:w="350"/>
        <w:gridCol w:w="416"/>
        <w:gridCol w:w="428"/>
        <w:gridCol w:w="283"/>
        <w:gridCol w:w="350"/>
        <w:gridCol w:w="416"/>
        <w:gridCol w:w="428"/>
        <w:gridCol w:w="283"/>
        <w:gridCol w:w="350"/>
        <w:gridCol w:w="416"/>
        <w:gridCol w:w="428"/>
        <w:gridCol w:w="1633"/>
      </w:tblGrid>
      <w:tr w:rsidR="00C75BAD" w:rsidRPr="00844C15" w:rsidTr="004F057E">
        <w:tc>
          <w:tcPr>
            <w:tcW w:w="540" w:type="dxa"/>
            <w:vMerge w:val="restart"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</w:tcPr>
          <w:p w:rsid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1" w:type="dxa"/>
            <w:gridSpan w:val="2"/>
          </w:tcPr>
          <w:p w:rsid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ТЭР</w:t>
            </w:r>
          </w:p>
        </w:tc>
        <w:tc>
          <w:tcPr>
            <w:tcW w:w="1606" w:type="dxa"/>
            <w:vMerge w:val="restart"/>
          </w:tcPr>
          <w:p w:rsid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385" w:type="dxa"/>
            <w:gridSpan w:val="20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1633" w:type="dxa"/>
            <w:vMerge w:val="restart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4F0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исполнитель</w:t>
            </w:r>
          </w:p>
        </w:tc>
      </w:tr>
      <w:tr w:rsidR="00844C15" w:rsidRPr="00844C15" w:rsidTr="004F057E">
        <w:tc>
          <w:tcPr>
            <w:tcW w:w="540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натур.</w:t>
            </w:r>
          </w:p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выраж.</w:t>
            </w:r>
          </w:p>
        </w:tc>
        <w:tc>
          <w:tcPr>
            <w:tcW w:w="1348" w:type="dxa"/>
            <w:vMerge w:val="restart"/>
          </w:tcPr>
          <w:p w:rsid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стоимостн.</w:t>
            </w:r>
          </w:p>
          <w:p w:rsidR="00844C15" w:rsidRPr="00844C15" w:rsidRDefault="00844C15" w:rsidP="0084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выраж. тыс.руб.</w:t>
            </w:r>
          </w:p>
        </w:tc>
        <w:tc>
          <w:tcPr>
            <w:tcW w:w="1606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77" w:type="dxa"/>
            <w:gridSpan w:val="4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77" w:type="dxa"/>
            <w:gridSpan w:val="4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77" w:type="dxa"/>
            <w:gridSpan w:val="4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77" w:type="dxa"/>
            <w:gridSpan w:val="4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33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15" w:rsidRPr="00844C15" w:rsidTr="004F057E">
        <w:tc>
          <w:tcPr>
            <w:tcW w:w="540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16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8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83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16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8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83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16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8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83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16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8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83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16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8" w:type="dxa"/>
          </w:tcPr>
          <w:p w:rsidR="00844C15" w:rsidRPr="00844C15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633" w:type="dxa"/>
            <w:vMerge/>
          </w:tcPr>
          <w:p w:rsidR="00844C15" w:rsidRPr="00844C15" w:rsidRDefault="00844C15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AD" w:rsidRPr="00844C15" w:rsidTr="004F057E">
        <w:tc>
          <w:tcPr>
            <w:tcW w:w="15417" w:type="dxa"/>
            <w:gridSpan w:val="26"/>
          </w:tcPr>
          <w:p w:rsidR="00C75BAD" w:rsidRPr="005E7818" w:rsidRDefault="00C75BAD" w:rsidP="00C75BA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Бюджетная сфера</w:t>
            </w:r>
          </w:p>
        </w:tc>
      </w:tr>
      <w:tr w:rsidR="00C75BAD" w:rsidRPr="00844C15" w:rsidTr="004F057E">
        <w:tc>
          <w:tcPr>
            <w:tcW w:w="540" w:type="dxa"/>
          </w:tcPr>
          <w:p w:rsidR="00C75BAD" w:rsidRPr="005E7818" w:rsidRDefault="00C75BAD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7" w:type="dxa"/>
            <w:gridSpan w:val="25"/>
          </w:tcPr>
          <w:p w:rsidR="00C75BAD" w:rsidRPr="005E7818" w:rsidRDefault="00C75BAD" w:rsidP="00C75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 (тыс.кВт ч)</w:t>
            </w:r>
          </w:p>
        </w:tc>
      </w:tr>
      <w:tr w:rsidR="00D142D7" w:rsidRPr="00844C15" w:rsidTr="004F057E">
        <w:tc>
          <w:tcPr>
            <w:tcW w:w="540" w:type="dxa"/>
          </w:tcPr>
          <w:p w:rsidR="00D142D7" w:rsidRPr="005E7818" w:rsidRDefault="00C75BAD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:rsidR="00D142D7" w:rsidRPr="005E7818" w:rsidRDefault="00C75BAD" w:rsidP="00BC4C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Учреждения образования</w:t>
            </w:r>
          </w:p>
        </w:tc>
        <w:tc>
          <w:tcPr>
            <w:tcW w:w="943" w:type="dxa"/>
          </w:tcPr>
          <w:p w:rsidR="00D142D7" w:rsidRPr="005E7818" w:rsidRDefault="00D142D7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42D7" w:rsidRPr="005E7818" w:rsidRDefault="00D142D7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№1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№2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62" w:type="dxa"/>
          </w:tcPr>
          <w:p w:rsid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D7" w:rsidRPr="00844C15" w:rsidTr="004F057E">
        <w:tc>
          <w:tcPr>
            <w:tcW w:w="540" w:type="dxa"/>
          </w:tcPr>
          <w:p w:rsidR="00D142D7" w:rsidRPr="005E7818" w:rsidRDefault="00C75BAD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2" w:type="dxa"/>
          </w:tcPr>
          <w:p w:rsidR="00D142D7" w:rsidRPr="005E7818" w:rsidRDefault="00C75BAD" w:rsidP="00BC4C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Учреждения здравоохранения</w:t>
            </w:r>
          </w:p>
        </w:tc>
        <w:tc>
          <w:tcPr>
            <w:tcW w:w="943" w:type="dxa"/>
          </w:tcPr>
          <w:p w:rsidR="00D142D7" w:rsidRPr="005E7818" w:rsidRDefault="00D142D7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42D7" w:rsidRPr="005E7818" w:rsidRDefault="00D142D7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142D7" w:rsidRPr="00844C15" w:rsidRDefault="00D142D7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№1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№2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62" w:type="dxa"/>
          </w:tcPr>
          <w:p w:rsid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7" w:type="dxa"/>
            <w:gridSpan w:val="25"/>
          </w:tcPr>
          <w:p w:rsidR="005E7818" w:rsidRPr="005E7818" w:rsidRDefault="005E7818" w:rsidP="00C75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 (Гкал)</w:t>
            </w: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Учреждения образования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№1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Учреждения здравоохранения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7" w:type="dxa"/>
            <w:gridSpan w:val="25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виды ресурсов</w:t>
            </w: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№1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C8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разделу </w:t>
            </w:r>
            <w:r w:rsidRPr="005E7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15417" w:type="dxa"/>
            <w:gridSpan w:val="26"/>
          </w:tcPr>
          <w:p w:rsidR="005E7818" w:rsidRPr="005E7818" w:rsidRDefault="005E7818" w:rsidP="00C75BA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образования</w:t>
            </w: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7" w:type="dxa"/>
            <w:gridSpan w:val="25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 (тыс.кВт ч)</w:t>
            </w: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образование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образование 2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B80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7" w:type="dxa"/>
            <w:gridSpan w:val="25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 (Гкал)</w:t>
            </w: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64626505"/>
          </w:p>
        </w:tc>
        <w:tc>
          <w:tcPr>
            <w:tcW w:w="1962" w:type="dxa"/>
          </w:tcPr>
          <w:p w:rsidR="005E7818" w:rsidRPr="005E7818" w:rsidRDefault="005E7818" w:rsidP="004B7C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образование 1</w:t>
            </w:r>
          </w:p>
        </w:tc>
        <w:tc>
          <w:tcPr>
            <w:tcW w:w="943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5E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943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943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43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3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73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7" w:type="dxa"/>
            <w:gridSpan w:val="25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виды ресурсов</w:t>
            </w: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разделу </w:t>
            </w:r>
            <w:r w:rsidRPr="005E7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18" w:rsidRPr="00844C15" w:rsidTr="004F057E">
        <w:tc>
          <w:tcPr>
            <w:tcW w:w="15417" w:type="dxa"/>
            <w:gridSpan w:val="26"/>
          </w:tcPr>
          <w:p w:rsidR="005E7818" w:rsidRPr="005E7818" w:rsidRDefault="005E7818" w:rsidP="0021421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сферы, отрасли региональной экономики</w:t>
            </w:r>
          </w:p>
        </w:tc>
      </w:tr>
      <w:tr w:rsidR="005E7818" w:rsidRPr="00844C15" w:rsidTr="004F057E">
        <w:tc>
          <w:tcPr>
            <w:tcW w:w="540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E7818" w:rsidRPr="005E7818" w:rsidRDefault="005E7818" w:rsidP="0073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18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943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5E7818" w:rsidRPr="005E7818" w:rsidRDefault="005E7818" w:rsidP="00BC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4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E7818" w:rsidRPr="00844C15" w:rsidRDefault="005E7818" w:rsidP="00BC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15" w:rsidRPr="00844C15" w:rsidRDefault="00844C15" w:rsidP="00BC4C13">
      <w:pPr>
        <w:rPr>
          <w:lang w:eastAsia="ru-RU"/>
        </w:rPr>
      </w:pPr>
    </w:p>
    <w:p w:rsidR="00844C15" w:rsidRDefault="00844C15" w:rsidP="00BC4C13">
      <w:pPr>
        <w:rPr>
          <w:lang w:eastAsia="ru-RU"/>
        </w:rPr>
        <w:sectPr w:rsidR="00844C15" w:rsidSect="005E7818">
          <w:pgSz w:w="16838" w:h="11906" w:orient="landscape" w:code="9"/>
          <w:pgMar w:top="397" w:right="1134" w:bottom="397" w:left="1134" w:header="709" w:footer="709" w:gutter="0"/>
          <w:cols w:space="708"/>
          <w:docGrid w:linePitch="360"/>
        </w:sectPr>
      </w:pPr>
    </w:p>
    <w:p w:rsidR="00460762" w:rsidRDefault="00460762" w:rsidP="00460762">
      <w:pPr>
        <w:pStyle w:val="1"/>
        <w:ind w:left="708" w:firstLine="708"/>
        <w:jc w:val="right"/>
      </w:pPr>
      <w:r>
        <w:lastRenderedPageBreak/>
        <w:t xml:space="preserve">Приложение </w:t>
      </w:r>
      <w:r w:rsidR="005F42E9">
        <w:t>3</w:t>
      </w:r>
    </w:p>
    <w:p w:rsidR="00FA109D" w:rsidRDefault="00FA109D" w:rsidP="00FA109D">
      <w:pPr>
        <w:pStyle w:val="1"/>
        <w:ind w:firstLine="0"/>
        <w:jc w:val="left"/>
      </w:pPr>
    </w:p>
    <w:p w:rsidR="00460762" w:rsidRDefault="00FA109D" w:rsidP="00986092">
      <w:pPr>
        <w:pStyle w:val="1"/>
        <w:ind w:firstLine="0"/>
      </w:pPr>
      <w:r>
        <w:t>П</w:t>
      </w:r>
      <w:r w:rsidR="00460762">
        <w:t xml:space="preserve">еречень </w:t>
      </w:r>
      <w:r w:rsidR="00A56574">
        <w:t xml:space="preserve">организационных </w:t>
      </w:r>
      <w:r w:rsidR="007D7FB3">
        <w:t xml:space="preserve">мероприятий </w:t>
      </w:r>
      <w:r w:rsidR="00986092">
        <w:t xml:space="preserve"> по </w:t>
      </w:r>
      <w:r w:rsidR="007D7FB3">
        <w:t>энергосбережени</w:t>
      </w:r>
      <w:r w:rsidR="00986092">
        <w:t>ю</w:t>
      </w:r>
    </w:p>
    <w:p w:rsidR="00A02D86" w:rsidRPr="00A02D86" w:rsidRDefault="00A02D86" w:rsidP="00A02D86">
      <w:pPr>
        <w:rPr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179"/>
      </w:tblGrid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0F1710" w:rsidRDefault="000F1710" w:rsidP="007D7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0F1710" w:rsidRDefault="000F1710" w:rsidP="007D7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конференций и семинаров по обмену опытом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hAnsi="Times New Roman" w:cs="Times New Roman"/>
                <w:sz w:val="28"/>
                <w:szCs w:val="28"/>
              </w:rPr>
              <w:t>Участие в выставках, ярмарках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энергосберегающего поведения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современных информационных технологий и систем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издание учебной литературы для специалистов муниципалитетов, бюджетных организаций и предприятий ЖКХ, разработка учебных планов, программ обучения в целях подготовки и повышения квалификации кадров, проведение учебных занятий.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курсов повышения квалификации для энергетического персонала</w:t>
            </w:r>
            <w:r w:rsidRPr="001C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F8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бюджетной сферы в области энергосбережения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hAnsi="Times New Roman" w:cs="Times New Roman"/>
                <w:sz w:val="28"/>
                <w:szCs w:val="28"/>
              </w:rPr>
              <w:t>Организация систем коммерческого учета потребления коммунальных ресурсов в регионе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F8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и методических документов в области энергосбережения и повышения энергоэффективности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7D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отчетности по внедряемым проектам энергосбережения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Pr="001C4F8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энергетических исследований, разработка энергетических паспортов и топливно-энергетических балансов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автоматического регулирования потребления энергоресурсов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финансовый аудит и определение доли энергозатрат в структуре себестоимости работ (услуг, товаров)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E03F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Default="000F1710" w:rsidP="00E03F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внутренних регламентов энергоиспользования, исполнения договоров на поставку энергетических ресурсов, технического состояния приборов учета потребления энергии и энергоресурсов и системы коммерческих ресурсов 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паспортизации зданий и сооружений с учетов результатов тепловизорных исследований 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научно-исследовательских и опытно-конструкторских работ по различным аспектам энергосбережения</w:t>
            </w:r>
          </w:p>
        </w:tc>
      </w:tr>
      <w:tr w:rsidR="000F1710" w:rsidRPr="004A05C4" w:rsidTr="00037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10" w:rsidRDefault="000F1710" w:rsidP="001C4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A56574" w:rsidRDefault="00A56574" w:rsidP="006018C6">
      <w:p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2E9" w:rsidRDefault="005F42E9" w:rsidP="006018C6">
      <w:p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42E9" w:rsidSect="00844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2E9" w:rsidRDefault="005F42E9" w:rsidP="005F42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42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F42E9" w:rsidRPr="005F42E9" w:rsidRDefault="005F42E9" w:rsidP="005F42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4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5F42E9" w:rsidRPr="005F42E9" w:rsidRDefault="005F42E9" w:rsidP="009553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5F42E9" w:rsidRPr="005F42E9" w:rsidRDefault="005F42E9" w:rsidP="009553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Приказом Министра регионального</w:t>
      </w:r>
    </w:p>
    <w:p w:rsidR="005F42E9" w:rsidRPr="005F42E9" w:rsidRDefault="005F42E9" w:rsidP="009553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развития Российской Федерации</w:t>
      </w:r>
    </w:p>
    <w:p w:rsidR="005F42E9" w:rsidRPr="005F42E9" w:rsidRDefault="005F42E9" w:rsidP="009553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         мая 2010 года</w:t>
      </w:r>
    </w:p>
    <w:p w:rsidR="005F42E9" w:rsidRPr="005F42E9" w:rsidRDefault="005F42E9" w:rsidP="005F4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2E9" w:rsidRPr="005F42E9" w:rsidRDefault="005F42E9" w:rsidP="005F4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2E9" w:rsidRPr="005F42E9" w:rsidRDefault="005F42E9" w:rsidP="005F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E9">
        <w:rPr>
          <w:rFonts w:ascii="Times New Roman" w:hAnsi="Times New Roman" w:cs="Times New Roman"/>
          <w:b/>
          <w:sz w:val="28"/>
          <w:szCs w:val="28"/>
        </w:rPr>
        <w:t>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</w:p>
    <w:p w:rsidR="005F42E9" w:rsidRPr="005F42E9" w:rsidRDefault="005F42E9" w:rsidP="005F42E9">
      <w:pPr>
        <w:rPr>
          <w:rFonts w:ascii="Times New Roman" w:hAnsi="Times New Roman" w:cs="Times New Roman"/>
          <w:sz w:val="28"/>
          <w:szCs w:val="28"/>
        </w:rPr>
      </w:pPr>
    </w:p>
    <w:p w:rsidR="005F42E9" w:rsidRPr="005F42E9" w:rsidRDefault="005F42E9" w:rsidP="005F42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42E9" w:rsidRPr="005F42E9" w:rsidRDefault="005F42E9" w:rsidP="005F42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42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42E9" w:rsidRPr="005F42E9" w:rsidRDefault="005F42E9" w:rsidP="005F42E9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Настоящая методика устанавливает порядок расчета целевых показателей региональных и муниципальных программ в области энергосбережения и повышения энергетической эффективности и ее структуру.</w:t>
      </w:r>
    </w:p>
    <w:p w:rsidR="005F42E9" w:rsidRPr="005F42E9" w:rsidRDefault="005F42E9" w:rsidP="005F42E9">
      <w:pPr>
        <w:spacing w:before="80" w:after="8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Методика разработана в соответствии с Постановлением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5F42E9" w:rsidRPr="005F42E9" w:rsidRDefault="005F42E9" w:rsidP="005F42E9">
      <w:pPr>
        <w:pStyle w:val="1"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bookmarkStart w:id="1" w:name="_Toc260137827"/>
      <w:r w:rsidRPr="005F42E9">
        <w:rPr>
          <w:rFonts w:ascii="Times New Roman" w:hAnsi="Times New Roman" w:cs="Times New Roman"/>
        </w:rPr>
        <w:t>Термины и определения</w:t>
      </w:r>
      <w:bookmarkEnd w:id="1"/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Целевой показатель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2E9">
        <w:rPr>
          <w:rFonts w:ascii="Times New Roman" w:hAnsi="Times New Roman" w:cs="Times New Roman"/>
          <w:sz w:val="28"/>
          <w:szCs w:val="28"/>
        </w:rPr>
        <w:t>-  абсолютная или относительная величина, характеризующая деятельность хозяйствующих субъектов по реализации мер, направленных на эффективное использование топливно-энергетических ресурсов, относительно установленной регламентирующими документами;</w:t>
      </w:r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Потенциал энергосбережения – физическая величина, характеризующая возможность повышения энергетической эффективности путем оптимизации использования топливно-энергетических ресурсов (далее – ТЭР). Потенциал может быть назначенным (установленный регламентирующим документом), нормативным (при условии приведения показателей работы всех систем к нормативным значениям), теоретическим (при проведении модернизации и внедрении инновационных технологий);</w:t>
      </w:r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Энергоёмкость продукции  – </w:t>
      </w:r>
      <w:r w:rsidRPr="005F42E9">
        <w:rPr>
          <w:rStyle w:val="text"/>
          <w:rFonts w:ascii="Times New Roman" w:hAnsi="Times New Roman" w:cs="Times New Roman"/>
          <w:sz w:val="28"/>
          <w:szCs w:val="28"/>
        </w:rPr>
        <w:t>показатель, характеризующий расход энергии (т.у.т.) на выработку  продукции (млн. руб.)</w:t>
      </w:r>
      <w:r w:rsidRPr="005F42E9">
        <w:rPr>
          <w:rFonts w:ascii="Times New Roman" w:hAnsi="Times New Roman" w:cs="Times New Roman"/>
          <w:sz w:val="28"/>
          <w:szCs w:val="28"/>
        </w:rPr>
        <w:t>;</w:t>
      </w:r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lastRenderedPageBreak/>
        <w:t>Вторичный энергетический ресурс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F42E9">
        <w:rPr>
          <w:rFonts w:ascii="Times New Roman" w:hAnsi="Times New Roman" w:cs="Times New Roman"/>
          <w:sz w:val="28"/>
          <w:szCs w:val="28"/>
        </w:rPr>
        <w:t>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Топливно-энергетический ресурс (ТЭР)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42E9">
        <w:rPr>
          <w:rFonts w:ascii="Times New Roman" w:hAnsi="Times New Roman" w:cs="Times New Roman"/>
          <w:sz w:val="28"/>
          <w:szCs w:val="28"/>
        </w:rPr>
        <w:t>совокупность всех природных преобразованных видов топлива и энергии, используемых в хозяйственной деятельности. Носитель энергии, который используется в настоящее время или может быть (полезно) использован в перспективе.</w:t>
      </w:r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bCs/>
          <w:sz w:val="28"/>
          <w:szCs w:val="28"/>
        </w:rPr>
        <w:t>Валовой региональный продукт (далее - ВРП)</w:t>
      </w:r>
      <w:r w:rsidRPr="005F42E9">
        <w:rPr>
          <w:rFonts w:ascii="Times New Roman" w:hAnsi="Times New Roman" w:cs="Times New Roman"/>
          <w:sz w:val="28"/>
          <w:szCs w:val="28"/>
        </w:rPr>
        <w:t xml:space="preserve"> - обобщающий показатель экономической деятельности региона, характеризующий процесс производства товаров и услуг для конечного использования. ВРП рассчитывается в текущих  ценах (номинальный объем ВРП), в сопоставимых ценах (реальный объем ВРП).</w:t>
      </w:r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bCs/>
          <w:sz w:val="28"/>
          <w:szCs w:val="28"/>
        </w:rPr>
        <w:t>Муниципальный продукт (далее - МП)</w:t>
      </w:r>
      <w:r w:rsidRPr="005F42E9">
        <w:rPr>
          <w:rFonts w:ascii="Times New Roman" w:hAnsi="Times New Roman" w:cs="Times New Roman"/>
          <w:sz w:val="28"/>
          <w:szCs w:val="28"/>
        </w:rPr>
        <w:t xml:space="preserve"> - обобщающий показатель экономической деятельности муниципального образования, характеризующий процесс производства товаров и услуг для конечного использования. МП рассчитывается в текущих ценах (номинальный объем МП), в сопоставимых ценах (реальный объем МП).</w:t>
      </w:r>
    </w:p>
    <w:p w:rsidR="005F42E9" w:rsidRPr="005F42E9" w:rsidRDefault="005F42E9" w:rsidP="005F42E9">
      <w:pPr>
        <w:pStyle w:val="1"/>
        <w:tabs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bookmarkStart w:id="2" w:name="_Toc260137828"/>
      <w:r w:rsidRPr="005F42E9">
        <w:rPr>
          <w:rFonts w:ascii="Times New Roman" w:hAnsi="Times New Roman" w:cs="Times New Roman"/>
        </w:rPr>
        <w:t>1. Цель расчета целевых показателей</w:t>
      </w:r>
      <w:bookmarkEnd w:id="2"/>
      <w:r w:rsidRPr="005F42E9">
        <w:rPr>
          <w:rFonts w:ascii="Times New Roman" w:hAnsi="Times New Roman" w:cs="Times New Roman"/>
        </w:rPr>
        <w:t xml:space="preserve"> </w:t>
      </w:r>
    </w:p>
    <w:p w:rsidR="005F42E9" w:rsidRPr="005F42E9" w:rsidRDefault="005F42E9" w:rsidP="005F42E9">
      <w:pPr>
        <w:tabs>
          <w:tab w:val="left" w:pos="284"/>
        </w:tabs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Реализация Постановления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5F42E9" w:rsidRPr="005F42E9" w:rsidRDefault="005F42E9" w:rsidP="005F42E9">
      <w:pPr>
        <w:spacing w:before="80"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предусмотрены для разработки региональных и муниципальных программ.</w:t>
      </w:r>
    </w:p>
    <w:p w:rsidR="005F42E9" w:rsidRPr="005F42E9" w:rsidRDefault="005F42E9" w:rsidP="005F42E9">
      <w:pPr>
        <w:pStyle w:val="1"/>
        <w:tabs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bookmarkStart w:id="3" w:name="_Toc260137829"/>
      <w:r w:rsidRPr="005F42E9">
        <w:rPr>
          <w:rFonts w:ascii="Times New Roman" w:hAnsi="Times New Roman" w:cs="Times New Roman"/>
        </w:rPr>
        <w:t>2. Сбор общей информации для расчета целевых показателей</w:t>
      </w:r>
      <w:bookmarkEnd w:id="3"/>
    </w:p>
    <w:p w:rsidR="005F42E9" w:rsidRPr="005F42E9" w:rsidRDefault="005F42E9" w:rsidP="005F42E9">
      <w:pPr>
        <w:spacing w:before="60" w:after="6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Для расчета целевых показателей региональных и муниципальных программ в области энергосбережения и повышения энергетической эффективности требуются общие сведения, представленные в Приложении 1 и 2 соответственно к настоящей методике.</w:t>
      </w:r>
    </w:p>
    <w:p w:rsidR="005F42E9" w:rsidRPr="005F42E9" w:rsidRDefault="005F42E9" w:rsidP="005F42E9">
      <w:pPr>
        <w:spacing w:before="60" w:after="6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Осуществлять сбор информации необходимо по специально разработанным опросным листам, которые составляются исполнителем программ.</w:t>
      </w:r>
    </w:p>
    <w:p w:rsidR="005F42E9" w:rsidRPr="005F42E9" w:rsidRDefault="005F42E9" w:rsidP="005F42E9">
      <w:pPr>
        <w:spacing w:before="60" w:after="60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Дополнительным источником к опросным листам являются:</w:t>
      </w:r>
    </w:p>
    <w:p w:rsidR="005F42E9" w:rsidRPr="005F42E9" w:rsidRDefault="005F42E9" w:rsidP="005F42E9">
      <w:pPr>
        <w:numPr>
          <w:ilvl w:val="0"/>
          <w:numId w:val="3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  Топливно-энергетические балансы, составленные по данным статистической отчетности;</w:t>
      </w:r>
    </w:p>
    <w:p w:rsidR="005F42E9" w:rsidRPr="005F42E9" w:rsidRDefault="005F42E9" w:rsidP="005F42E9">
      <w:pPr>
        <w:numPr>
          <w:ilvl w:val="0"/>
          <w:numId w:val="21"/>
        </w:numPr>
        <w:tabs>
          <w:tab w:val="clear" w:pos="1080"/>
          <w:tab w:val="num" w:pos="851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Программа социально-экономического развития муниципального образования;</w:t>
      </w:r>
    </w:p>
    <w:p w:rsidR="005F42E9" w:rsidRPr="005F42E9" w:rsidRDefault="005F42E9" w:rsidP="005F42E9">
      <w:pPr>
        <w:numPr>
          <w:ilvl w:val="0"/>
          <w:numId w:val="21"/>
        </w:numPr>
        <w:tabs>
          <w:tab w:val="clear" w:pos="1080"/>
          <w:tab w:val="num" w:pos="851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Объем производства, передачи, потребления энергоресурсов;</w:t>
      </w:r>
    </w:p>
    <w:p w:rsidR="005F42E9" w:rsidRPr="005F42E9" w:rsidRDefault="005F42E9" w:rsidP="005F42E9">
      <w:pPr>
        <w:numPr>
          <w:ilvl w:val="0"/>
          <w:numId w:val="21"/>
        </w:numPr>
        <w:tabs>
          <w:tab w:val="clear" w:pos="1080"/>
          <w:tab w:val="num" w:pos="851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lastRenderedPageBreak/>
        <w:t>Наличие возобновляемых источников энергоресурсов, а также местных видов топлива;</w:t>
      </w:r>
    </w:p>
    <w:p w:rsidR="005F42E9" w:rsidRPr="005F42E9" w:rsidRDefault="005F42E9" w:rsidP="005F42E9">
      <w:pPr>
        <w:numPr>
          <w:ilvl w:val="0"/>
          <w:numId w:val="21"/>
        </w:numPr>
        <w:tabs>
          <w:tab w:val="clear" w:pos="1080"/>
          <w:tab w:val="num" w:pos="851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Существующее состояние коммунальной инфраструктуры (тепло-, электро-, водоснабжение);</w:t>
      </w:r>
    </w:p>
    <w:p w:rsidR="005F42E9" w:rsidRPr="005F42E9" w:rsidRDefault="005F42E9" w:rsidP="005F42E9">
      <w:pPr>
        <w:numPr>
          <w:ilvl w:val="0"/>
          <w:numId w:val="21"/>
        </w:numPr>
        <w:tabs>
          <w:tab w:val="clear" w:pos="1080"/>
          <w:tab w:val="num" w:pos="851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Оснащенность приборами учета энергоресурсов на источниках и у потребителей;</w:t>
      </w:r>
    </w:p>
    <w:p w:rsidR="005F42E9" w:rsidRPr="005F42E9" w:rsidRDefault="005F42E9" w:rsidP="005F42E9">
      <w:pPr>
        <w:numPr>
          <w:ilvl w:val="0"/>
          <w:numId w:val="21"/>
        </w:numPr>
        <w:tabs>
          <w:tab w:val="clear" w:pos="1080"/>
          <w:tab w:val="num" w:pos="851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Общее состояние объектов бюджетной сферы, жилищного фонда, транспорта;</w:t>
      </w:r>
    </w:p>
    <w:p w:rsidR="005F42E9" w:rsidRPr="005F42E9" w:rsidRDefault="005F42E9" w:rsidP="005F42E9">
      <w:pPr>
        <w:numPr>
          <w:ilvl w:val="0"/>
          <w:numId w:val="21"/>
        </w:numPr>
        <w:tabs>
          <w:tab w:val="clear" w:pos="1080"/>
          <w:tab w:val="num" w:pos="851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Наличие действующей нормативно-правовой базы в области энергосбережения и повышения энергетической эффективности и др.</w:t>
      </w:r>
    </w:p>
    <w:p w:rsidR="005F42E9" w:rsidRPr="005F42E9" w:rsidRDefault="005F42E9" w:rsidP="005F42E9">
      <w:pPr>
        <w:pStyle w:val="1"/>
        <w:tabs>
          <w:tab w:val="left" w:pos="284"/>
        </w:tabs>
        <w:ind w:left="426" w:firstLine="0"/>
        <w:jc w:val="both"/>
        <w:rPr>
          <w:rFonts w:ascii="Times New Roman" w:hAnsi="Times New Roman" w:cs="Times New Roman"/>
        </w:rPr>
      </w:pPr>
      <w:bookmarkStart w:id="4" w:name="_Toc260137830"/>
      <w:r w:rsidRPr="005F42E9">
        <w:rPr>
          <w:rFonts w:ascii="Times New Roman" w:hAnsi="Times New Roman" w:cs="Times New Roman"/>
        </w:rPr>
        <w:t>3. Расчет целевых показателей</w:t>
      </w:r>
      <w:bookmarkEnd w:id="4"/>
      <w:r w:rsidRPr="005F42E9">
        <w:rPr>
          <w:rFonts w:ascii="Times New Roman" w:hAnsi="Times New Roman" w:cs="Times New Roman"/>
        </w:rPr>
        <w:t xml:space="preserve"> </w:t>
      </w:r>
    </w:p>
    <w:p w:rsidR="005F42E9" w:rsidRPr="005F42E9" w:rsidRDefault="005F42E9" w:rsidP="005F42E9">
      <w:pPr>
        <w:spacing w:before="60" w:after="60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Целевые показатели,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объектам энергоснабжения. </w:t>
      </w:r>
    </w:p>
    <w:p w:rsidR="005F42E9" w:rsidRPr="005F42E9" w:rsidRDefault="005F42E9" w:rsidP="005F42E9">
      <w:pPr>
        <w:spacing w:before="60" w:after="60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учитываться, в том числе,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(муниципальных образований).</w:t>
      </w:r>
    </w:p>
    <w:p w:rsidR="005F42E9" w:rsidRPr="005F42E9" w:rsidRDefault="005F42E9" w:rsidP="005F42E9">
      <w:pPr>
        <w:spacing w:before="60" w:after="60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эффективности, осуществляется разработчиком Программы. Все полученные значения в обязательном порядке согласовываются с уполномоченным органом власти.</w:t>
      </w:r>
    </w:p>
    <w:p w:rsidR="005F42E9" w:rsidRPr="005F42E9" w:rsidRDefault="005F42E9" w:rsidP="005F42E9">
      <w:pPr>
        <w:pStyle w:val="1"/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b w:val="0"/>
          <w:i/>
        </w:rPr>
      </w:pPr>
      <w:bookmarkStart w:id="5" w:name="_Toc260137831"/>
      <w:r w:rsidRPr="005F42E9">
        <w:rPr>
          <w:rFonts w:ascii="Times New Roman" w:hAnsi="Times New Roman" w:cs="Times New Roman"/>
          <w:b w:val="0"/>
          <w:i/>
        </w:rPr>
        <w:t>3.1. Расчет целевых показателей региональных программ</w:t>
      </w:r>
      <w:bookmarkEnd w:id="5"/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Расчет целевых показателей в области энергосбережения и повышения энергетической эффективности для региональных программ производится после предоставления общих сведений (Приложение 1) по следующим группам: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А –  </w:t>
      </w:r>
      <w:r w:rsidRPr="005F42E9">
        <w:rPr>
          <w:rFonts w:ascii="Times New Roman" w:hAnsi="Times New Roman" w:cs="Times New Roman"/>
          <w:sz w:val="28"/>
          <w:szCs w:val="28"/>
        </w:rPr>
        <w:t>Общие целевые показатели в области энергосбережения и повышения энергетической эффективности;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B </w:t>
      </w:r>
      <w:r w:rsidRPr="005F42E9">
        <w:rPr>
          <w:rFonts w:ascii="Times New Roman" w:hAnsi="Times New Roman" w:cs="Times New Roman"/>
          <w:sz w:val="28"/>
          <w:szCs w:val="28"/>
        </w:rPr>
        <w:t xml:space="preserve">– Целевые показатели в области энергосбережения и повышения энергетической эффективности, отражающие экономию по отдельным видам </w:t>
      </w:r>
      <w:r w:rsidRPr="005F42E9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 (рассчитываются для фактических и сопоставимых условий);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C – </w:t>
      </w: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бюджетном секторе;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5F42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жилищном фонде;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5F42E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транспортном комплексе.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Подробный перечень целевых показателей 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 </w:t>
      </w:r>
      <w:r w:rsidRPr="005F42E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F42E9">
        <w:rPr>
          <w:rFonts w:ascii="Times New Roman" w:hAnsi="Times New Roman" w:cs="Times New Roman"/>
          <w:i/>
          <w:sz w:val="28"/>
          <w:szCs w:val="28"/>
        </w:rPr>
        <w:t>-Е</w:t>
      </w:r>
      <w:r w:rsidRPr="005F42E9">
        <w:rPr>
          <w:rFonts w:ascii="Times New Roman" w:hAnsi="Times New Roman" w:cs="Times New Roman"/>
          <w:sz w:val="28"/>
          <w:szCs w:val="28"/>
        </w:rPr>
        <w:t xml:space="preserve"> и порядок их расчета представлены в Приложении 3 к настоящей методике.</w:t>
      </w:r>
    </w:p>
    <w:p w:rsidR="005F42E9" w:rsidRPr="005F42E9" w:rsidRDefault="005F42E9" w:rsidP="005F42E9">
      <w:pPr>
        <w:pStyle w:val="1"/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b w:val="0"/>
          <w:i/>
        </w:rPr>
      </w:pPr>
      <w:bookmarkStart w:id="6" w:name="_Toc260137832"/>
      <w:r w:rsidRPr="005F42E9">
        <w:rPr>
          <w:rFonts w:ascii="Times New Roman" w:hAnsi="Times New Roman" w:cs="Times New Roman"/>
          <w:b w:val="0"/>
          <w:i/>
        </w:rPr>
        <w:t>3.2. Расчет целевых показателей муниципальных программ</w:t>
      </w:r>
      <w:bookmarkEnd w:id="6"/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>Расчет целевых показателей в области энергосбережения и повышения энергетической эффективности для муниципальных программ производится после предоставления общих сведений (Приложение 2) по следующим группам: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А –  </w:t>
      </w:r>
      <w:r w:rsidRPr="005F42E9">
        <w:rPr>
          <w:rFonts w:ascii="Times New Roman" w:hAnsi="Times New Roman" w:cs="Times New Roman"/>
          <w:sz w:val="28"/>
          <w:szCs w:val="28"/>
        </w:rPr>
        <w:t>Общие целевые показатели в области энергосбережения и повышения энергетической эффективности;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B </w:t>
      </w:r>
      <w:r w:rsidRPr="005F42E9">
        <w:rPr>
          <w:rFonts w:ascii="Times New Roman" w:hAnsi="Times New Roman" w:cs="Times New Roman"/>
          <w:sz w:val="28"/>
          <w:szCs w:val="28"/>
        </w:rPr>
        <w:t>–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C – </w:t>
      </w: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бюджетном секторе;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5F42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жилищном фонде;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E – </w:t>
      </w: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системах коммунальной инфраструктуры;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Группа F – </w:t>
      </w:r>
      <w:r w:rsidRPr="005F42E9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 в транспортном комплексе.</w:t>
      </w:r>
    </w:p>
    <w:p w:rsidR="005F42E9" w:rsidRPr="005F42E9" w:rsidRDefault="005F42E9" w:rsidP="005F42E9">
      <w:pPr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2E9">
        <w:rPr>
          <w:rFonts w:ascii="Times New Roman" w:hAnsi="Times New Roman" w:cs="Times New Roman"/>
          <w:sz w:val="28"/>
          <w:szCs w:val="28"/>
        </w:rPr>
        <w:t xml:space="preserve">Подробный перечень целевых показателей </w:t>
      </w:r>
      <w:r w:rsidRPr="005F42E9">
        <w:rPr>
          <w:rFonts w:ascii="Times New Roman" w:hAnsi="Times New Roman" w:cs="Times New Roman"/>
          <w:i/>
          <w:sz w:val="28"/>
          <w:szCs w:val="28"/>
        </w:rPr>
        <w:t xml:space="preserve">групп </w:t>
      </w:r>
      <w:r w:rsidRPr="005F42E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F42E9">
        <w:rPr>
          <w:rFonts w:ascii="Times New Roman" w:hAnsi="Times New Roman" w:cs="Times New Roman"/>
          <w:i/>
          <w:sz w:val="28"/>
          <w:szCs w:val="28"/>
        </w:rPr>
        <w:t>-</w:t>
      </w:r>
      <w:r w:rsidRPr="005F42E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F42E9">
        <w:rPr>
          <w:rFonts w:ascii="Times New Roman" w:hAnsi="Times New Roman" w:cs="Times New Roman"/>
          <w:sz w:val="28"/>
          <w:szCs w:val="28"/>
        </w:rPr>
        <w:t xml:space="preserve"> и порядок их расчета представлены в Приложении 4 к настоящей методике.</w:t>
      </w:r>
    </w:p>
    <w:p w:rsidR="005F42E9" w:rsidRPr="005F42E9" w:rsidRDefault="005F42E9" w:rsidP="005F42E9">
      <w:pPr>
        <w:pStyle w:val="1"/>
        <w:pageBreakBefore/>
        <w:tabs>
          <w:tab w:val="left" w:pos="284"/>
        </w:tabs>
        <w:ind w:left="425" w:right="612" w:firstLine="0"/>
        <w:jc w:val="right"/>
        <w:rPr>
          <w:rFonts w:ascii="Times New Roman" w:hAnsi="Times New Roman" w:cs="Times New Roman"/>
          <w:b w:val="0"/>
          <w:sz w:val="20"/>
        </w:rPr>
      </w:pPr>
      <w:bookmarkStart w:id="7" w:name="_Toc260137833"/>
      <w:r w:rsidRPr="005F42E9">
        <w:rPr>
          <w:rFonts w:ascii="Times New Roman" w:hAnsi="Times New Roman" w:cs="Times New Roman"/>
          <w:b w:val="0"/>
          <w:sz w:val="20"/>
        </w:rPr>
        <w:lastRenderedPageBreak/>
        <w:t>Приложение 1</w:t>
      </w:r>
      <w:bookmarkEnd w:id="7"/>
    </w:p>
    <w:p w:rsidR="005F42E9" w:rsidRPr="005F42E9" w:rsidRDefault="005F42E9" w:rsidP="005F42E9">
      <w:pPr>
        <w:spacing w:before="60" w:after="60"/>
        <w:ind w:left="360"/>
        <w:jc w:val="center"/>
        <w:rPr>
          <w:rFonts w:ascii="Times New Roman" w:hAnsi="Times New Roman" w:cs="Times New Roman"/>
          <w:b/>
        </w:rPr>
      </w:pPr>
      <w:r w:rsidRPr="005F42E9">
        <w:rPr>
          <w:rFonts w:ascii="Times New Roman" w:hAnsi="Times New Roman" w:cs="Times New Roman"/>
          <w:b/>
        </w:rPr>
        <w:t>Общие сведения для расчета целевых показателей для региональных программ</w:t>
      </w:r>
    </w:p>
    <w:p w:rsidR="005F42E9" w:rsidRPr="005F42E9" w:rsidRDefault="005F42E9" w:rsidP="005F42E9">
      <w:pPr>
        <w:spacing w:before="60" w:after="6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625"/>
        <w:gridCol w:w="5763"/>
        <w:gridCol w:w="1578"/>
        <w:gridCol w:w="817"/>
        <w:gridCol w:w="817"/>
        <w:gridCol w:w="821"/>
      </w:tblGrid>
      <w:tr w:rsidR="005F42E9" w:rsidRPr="005F42E9" w:rsidTr="004B7C53">
        <w:trPr>
          <w:trHeight w:val="30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 сведения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Разбивка по годам</w:t>
            </w:r>
          </w:p>
        </w:tc>
      </w:tr>
      <w:tr w:rsidR="005F42E9" w:rsidRPr="005F42E9" w:rsidTr="004B7C53">
        <w:trPr>
          <w:trHeight w:val="225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2009</w:t>
            </w:r>
          </w:p>
        </w:tc>
      </w:tr>
      <w:tr w:rsidR="005F42E9" w:rsidRPr="005F42E9" w:rsidTr="004B7C53">
        <w:trPr>
          <w:trHeight w:val="22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F42E9" w:rsidRPr="005F42E9" w:rsidTr="004B7C53">
        <w:trPr>
          <w:trHeight w:val="22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7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Потребление ТЭР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тыс.т.у.т.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ЭЭ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ТЭ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воды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природного газа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ЭЭ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 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ТЭ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 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воду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 /куб.м.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природный газ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 тыс.куб.м.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тыс.т.у.т.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энергетических ресурсов, производимых на территории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тыс.т.у.т.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млрд.руб.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ЭЭ БУ,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тыс.кВт∙ч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7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ЭЭ БУ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тыс.кВт∙ч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36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ТЭ БУ,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1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ТЭ БУ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7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воды БУ,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воды БУ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природного газа БУ,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Объем потребления природного газа БУ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13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Бюджет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субъекта РФ на обеспечение энергетическими ресурсами БУ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30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субъекта РФ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35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БУ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5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БУ, финансируемых за счет бюджета субъекта РФ, в отношении которых проведено обязательное энергетическое обследование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5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энергосервисных договоров (контрактов), заключенных государственными заказчиками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государственных заказчиков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государственных заказчиков, заключившие энергосервисные договоры (контракты)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товаров, работ, услуг, закупаемых для государственных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товаров, работ, услуг, закупаемых для государственных нужд в соответствии с требованиями энергетической эффективности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субъекта РФ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жилых домах (за исключением многоквартирных домов)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ЭЭ, потребляемой (используемой) в жилых домах (за исключением многоквартирных домов) субъекта РФ, расчеты за которую осуществляются с использованием приборов учета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многоквартирных домах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многоквартирных домах субъекта РФ,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жилых домах субъекта РФ (за исключением МКД)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жилых домах субъекта РФ,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многоквартирных домах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многоквартирных домах субъекта РФ,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воды, потребляемой (используемой) в жилых домах (за исключением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многоквартирных домов) субъекта РФ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жилых домах (за исключением многоквартирных домов) субъекта РФ, расчеты за которую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многоквартирных домах на территории субъекта РФ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многоквартирных домах субъекта РФ,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многоквартирных домах субъекта РФ,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жилых домах (за исключением многоквартирных домов)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жилых домах (за исключением многоквартирных домов) субъекта РФ, расчеты за который осуществляются с использованием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многоквартирных домах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многоквартирных домах субъекта РФ,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субъекта РФ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РФ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общественного транспорта, регулирование тарифов на услуги по перевозке на котором осуществляется субъектом РФ,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F42E9" w:rsidRPr="005F42E9" w:rsidRDefault="005F42E9" w:rsidP="005F42E9">
      <w:pPr>
        <w:spacing w:before="60" w:after="60"/>
        <w:ind w:left="360"/>
        <w:rPr>
          <w:rFonts w:ascii="Times New Roman" w:hAnsi="Times New Roman" w:cs="Times New Roman"/>
        </w:rPr>
      </w:pPr>
      <w:r w:rsidRPr="005F42E9">
        <w:rPr>
          <w:rFonts w:ascii="Times New Roman" w:hAnsi="Times New Roman" w:cs="Times New Roman"/>
        </w:rPr>
        <w:t>Принятые сокращения:</w:t>
      </w:r>
    </w:p>
    <w:p w:rsidR="005F42E9" w:rsidRPr="005F42E9" w:rsidRDefault="005F42E9" w:rsidP="005F42E9">
      <w:pPr>
        <w:spacing w:before="60" w:after="60"/>
        <w:ind w:left="357" w:firstLine="635"/>
        <w:contextualSpacing/>
        <w:rPr>
          <w:rFonts w:ascii="Times New Roman" w:hAnsi="Times New Roman" w:cs="Times New Roman"/>
        </w:rPr>
      </w:pPr>
      <w:r w:rsidRPr="005F42E9">
        <w:rPr>
          <w:rFonts w:ascii="Times New Roman" w:hAnsi="Times New Roman" w:cs="Times New Roman"/>
        </w:rPr>
        <w:t>БУ – бюджетное учреждение;</w:t>
      </w:r>
    </w:p>
    <w:p w:rsidR="005F42E9" w:rsidRPr="005F42E9" w:rsidRDefault="005F42E9" w:rsidP="005F42E9">
      <w:pPr>
        <w:spacing w:before="60" w:after="60"/>
        <w:ind w:left="357" w:firstLine="635"/>
        <w:contextualSpacing/>
        <w:rPr>
          <w:rFonts w:ascii="Times New Roman" w:hAnsi="Times New Roman" w:cs="Times New Roman"/>
        </w:rPr>
      </w:pPr>
      <w:r w:rsidRPr="005F42E9">
        <w:rPr>
          <w:rFonts w:ascii="Times New Roman" w:hAnsi="Times New Roman" w:cs="Times New Roman"/>
        </w:rPr>
        <w:t>ЭЭ – электрическая энергия;</w:t>
      </w:r>
    </w:p>
    <w:p w:rsidR="005F42E9" w:rsidRPr="005F42E9" w:rsidRDefault="005F42E9" w:rsidP="005F42E9">
      <w:pPr>
        <w:spacing w:before="60" w:after="60"/>
        <w:ind w:left="357" w:firstLine="635"/>
        <w:contextualSpacing/>
        <w:rPr>
          <w:rFonts w:ascii="Times New Roman" w:hAnsi="Times New Roman" w:cs="Times New Roman"/>
        </w:rPr>
      </w:pPr>
      <w:r w:rsidRPr="005F42E9">
        <w:rPr>
          <w:rFonts w:ascii="Times New Roman" w:hAnsi="Times New Roman" w:cs="Times New Roman"/>
        </w:rPr>
        <w:t>ТЭ – тепловая энергия.</w:t>
      </w:r>
    </w:p>
    <w:p w:rsidR="005F42E9" w:rsidRPr="005F42E9" w:rsidRDefault="005F42E9" w:rsidP="005F42E9">
      <w:pPr>
        <w:rPr>
          <w:rFonts w:ascii="Times New Roman" w:hAnsi="Times New Roman" w:cs="Times New Roman"/>
          <w:lang w:val="en-US"/>
        </w:rPr>
        <w:sectPr w:rsidR="005F42E9" w:rsidRPr="005F42E9" w:rsidSect="004B7C53">
          <w:headerReference w:type="even" r:id="rId9"/>
          <w:footerReference w:type="even" r:id="rId10"/>
          <w:pgSz w:w="11907" w:h="16840" w:code="9"/>
          <w:pgMar w:top="851" w:right="851" w:bottom="851" w:left="851" w:header="720" w:footer="720" w:gutter="0"/>
          <w:cols w:space="720"/>
          <w:titlePg/>
          <w:docGrid w:linePitch="272"/>
        </w:sectPr>
      </w:pPr>
    </w:p>
    <w:p w:rsidR="005F42E9" w:rsidRPr="005F42E9" w:rsidRDefault="005F42E9" w:rsidP="005F42E9">
      <w:pPr>
        <w:pStyle w:val="1"/>
        <w:pageBreakBefore/>
        <w:tabs>
          <w:tab w:val="left" w:pos="284"/>
        </w:tabs>
        <w:ind w:left="425" w:right="612" w:firstLine="0"/>
        <w:jc w:val="right"/>
        <w:rPr>
          <w:rFonts w:ascii="Times New Roman" w:hAnsi="Times New Roman" w:cs="Times New Roman"/>
          <w:b w:val="0"/>
          <w:sz w:val="20"/>
        </w:rPr>
      </w:pPr>
      <w:bookmarkStart w:id="8" w:name="_Toc260137834"/>
      <w:r w:rsidRPr="005F42E9">
        <w:rPr>
          <w:rFonts w:ascii="Times New Roman" w:hAnsi="Times New Roman" w:cs="Times New Roman"/>
          <w:b w:val="0"/>
          <w:sz w:val="20"/>
        </w:rPr>
        <w:lastRenderedPageBreak/>
        <w:t>Приложение 2</w:t>
      </w:r>
      <w:bookmarkEnd w:id="8"/>
    </w:p>
    <w:p w:rsidR="005F42E9" w:rsidRPr="005F42E9" w:rsidRDefault="005F42E9" w:rsidP="005F42E9">
      <w:pPr>
        <w:ind w:left="357"/>
        <w:jc w:val="center"/>
        <w:rPr>
          <w:rFonts w:ascii="Times New Roman" w:hAnsi="Times New Roman" w:cs="Times New Roman"/>
          <w:b/>
        </w:rPr>
      </w:pPr>
      <w:r w:rsidRPr="005F42E9">
        <w:rPr>
          <w:rFonts w:ascii="Times New Roman" w:hAnsi="Times New Roman" w:cs="Times New Roman"/>
          <w:b/>
        </w:rPr>
        <w:t>Общие сведения для расчета целевых показателей для муниципальных программ</w:t>
      </w:r>
    </w:p>
    <w:p w:rsidR="005F42E9" w:rsidRPr="005F42E9" w:rsidRDefault="005F42E9" w:rsidP="005F42E9">
      <w:pPr>
        <w:ind w:left="357"/>
        <w:jc w:val="center"/>
        <w:rPr>
          <w:rFonts w:ascii="Times New Roman" w:hAnsi="Times New Roman" w:cs="Times New Roman"/>
          <w:b/>
        </w:rPr>
      </w:pPr>
    </w:p>
    <w:tbl>
      <w:tblPr>
        <w:tblW w:w="7098" w:type="dxa"/>
        <w:tblInd w:w="98" w:type="dxa"/>
        <w:tblLayout w:type="fixed"/>
        <w:tblLook w:val="04A0"/>
      </w:tblPr>
      <w:tblGrid>
        <w:gridCol w:w="436"/>
        <w:gridCol w:w="4110"/>
        <w:gridCol w:w="851"/>
        <w:gridCol w:w="567"/>
        <w:gridCol w:w="567"/>
        <w:gridCol w:w="567"/>
      </w:tblGrid>
      <w:tr w:rsidR="005F42E9" w:rsidRPr="005F42E9" w:rsidTr="004B7C53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 сведения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Разбивка по годам</w:t>
            </w:r>
          </w:p>
        </w:tc>
      </w:tr>
      <w:tr w:rsidR="005F42E9" w:rsidRPr="005F42E9" w:rsidTr="004B7C53">
        <w:trPr>
          <w:trHeight w:val="22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2009</w:t>
            </w:r>
          </w:p>
        </w:tc>
      </w:tr>
      <w:tr w:rsidR="005F42E9" w:rsidRPr="005F42E9" w:rsidTr="004B7C5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F42E9" w:rsidRPr="005F42E9" w:rsidTr="004B7C53">
        <w:trPr>
          <w:trHeight w:val="2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продукт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Потребление ТЭР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тыс.т.у.т.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ЭЭ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ТЭ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воды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природного газа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ЭЭ по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 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ТЭ по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 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воду по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 /куб.м.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Тариф на природный газ по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 тыс.куб.м.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млрд.руб.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 ТЭ БУ, расчеты за которую осуществляются с использованием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БУ, в которых расчеты за ТЭ осуществляют с использованием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3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 ТЭ БУ, расчеты за которую осуществляются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БУ, в которых расчеты за ТЭ осуществляют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 сотрудников бюджетного сектора,в котором расходы воды осуществляют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1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 ЭЭ на обеспечение БУ, расчеты за которую осуществляются с использованием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БУ, в котором расчеты за ЭЭ осуществляют с использованием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3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 ЭЭ на обеспечение БУ, расчеты за которую осуществляются с применением расчетных способов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3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БУ, в котором расчеты за ЭЭ осуществляют с применением расчетного способа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БУ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БУ, в отношении которых проведено обязательное энергетическое обследование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муниципальных заказчиков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заказчиков, заключившие энергосервисные договоры (контракты)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товаров, работ, услуг, закупаемых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граждан, которым предоставляются социальная поддержка по оплате жилого помещения и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жилых домах (за исключением многоквартирных домов)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ЭЭ,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многоквартирных домах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потребляемой (используемой) в многоквартирных домах МО,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жилых домах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многоквартирных домах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ТЭ, потребляемой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жилых домах (за исключением многоквартирных домов) МО, расчеты за который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домовах,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домах,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домовах, где расчеты за воду осуществляют с использованием приборов учета (в части многоквартирных домов - с использованием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коллективных (общедомовых) приборов учета)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домах, где расчеты за воду осуществляют с применением расчетных способов (нормативов потребления)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домовах,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домах, где расчеты за ЭЭ осуществляют с применением расчетных способов (нормативов потребления)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домовах,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жилых домах, где расчеты за природный газ осуществляют с применением расчетных способов (нормативов потребления)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Удельный расхода топлива на выработку ЭЭ тепловыми электростанциями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т.у.т./кВтч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Удельный расхода топлива на выработку 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т.у.т./Гкал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потерь ЭЭ при ее передаче по распределительным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потерь ТЭ при ее передаче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потерь воды при ее передаче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ЭЭ, используемой при передаче (транспортировке)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4B7C53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общественного транспорта МО, в отношении которых проведены мероприятия по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F42E9" w:rsidRPr="005F42E9" w:rsidRDefault="005F42E9" w:rsidP="005F42E9">
      <w:pPr>
        <w:spacing w:before="60" w:after="60"/>
        <w:ind w:left="360"/>
        <w:rPr>
          <w:rFonts w:ascii="Times New Roman" w:hAnsi="Times New Roman" w:cs="Times New Roman"/>
        </w:rPr>
      </w:pPr>
      <w:r w:rsidRPr="005F42E9">
        <w:rPr>
          <w:rFonts w:ascii="Times New Roman" w:hAnsi="Times New Roman" w:cs="Times New Roman"/>
        </w:rPr>
        <w:lastRenderedPageBreak/>
        <w:t>Принятые сокращения: МО – муниципальное образование</w:t>
      </w:r>
    </w:p>
    <w:p w:rsidR="005F42E9" w:rsidRDefault="005F42E9" w:rsidP="005F42E9">
      <w:pPr>
        <w:pageBreakBefore/>
        <w:sectPr w:rsidR="005F42E9" w:rsidSect="004B7C53">
          <w:pgSz w:w="8392" w:h="11907" w:code="11"/>
          <w:pgMar w:top="720" w:right="454" w:bottom="902" w:left="902" w:header="720" w:footer="720" w:gutter="0"/>
          <w:cols w:space="720"/>
          <w:titlePg/>
        </w:sectPr>
      </w:pPr>
    </w:p>
    <w:p w:rsidR="005F42E9" w:rsidRPr="005F42E9" w:rsidRDefault="005F42E9" w:rsidP="005F42E9">
      <w:pPr>
        <w:pStyle w:val="1"/>
        <w:pageBreakBefore/>
        <w:tabs>
          <w:tab w:val="left" w:pos="284"/>
        </w:tabs>
        <w:ind w:left="425" w:right="612" w:firstLine="0"/>
        <w:jc w:val="right"/>
        <w:rPr>
          <w:rFonts w:ascii="Times New Roman" w:hAnsi="Times New Roman" w:cs="Times New Roman"/>
        </w:rPr>
      </w:pPr>
      <w:bookmarkStart w:id="9" w:name="_Toc260137835"/>
      <w:r w:rsidRPr="005F42E9">
        <w:rPr>
          <w:rFonts w:ascii="Times New Roman" w:hAnsi="Times New Roman" w:cs="Times New Roman"/>
          <w:b w:val="0"/>
          <w:sz w:val="20"/>
        </w:rPr>
        <w:lastRenderedPageBreak/>
        <w:t>Приложение 3</w:t>
      </w:r>
      <w:bookmarkEnd w:id="9"/>
    </w:p>
    <w:p w:rsidR="005F42E9" w:rsidRPr="005F42E9" w:rsidRDefault="005F42E9" w:rsidP="005F42E9">
      <w:pPr>
        <w:jc w:val="center"/>
        <w:rPr>
          <w:rFonts w:ascii="Times New Roman" w:hAnsi="Times New Roman" w:cs="Times New Roman"/>
          <w:b/>
        </w:rPr>
      </w:pPr>
      <w:r w:rsidRPr="005F42E9">
        <w:rPr>
          <w:rFonts w:ascii="Times New Roman" w:hAnsi="Times New Roman" w:cs="Times New Roman"/>
          <w:b/>
        </w:rPr>
        <w:t>Расчет целевых показателей региональных программ</w:t>
      </w:r>
    </w:p>
    <w:p w:rsidR="005F42E9" w:rsidRPr="005F42E9" w:rsidRDefault="005F42E9" w:rsidP="005F42E9">
      <w:pPr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079"/>
        <w:gridCol w:w="852"/>
        <w:gridCol w:w="2329"/>
        <w:gridCol w:w="536"/>
        <w:gridCol w:w="537"/>
        <w:gridCol w:w="536"/>
        <w:gridCol w:w="1448"/>
      </w:tblGrid>
      <w:tr w:rsidR="005F42E9" w:rsidRPr="005F42E9" w:rsidTr="009553A7">
        <w:trPr>
          <w:trHeight w:val="181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079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Ед. изм.</w:t>
            </w:r>
          </w:p>
        </w:tc>
        <w:tc>
          <w:tcPr>
            <w:tcW w:w="2329" w:type="dxa"/>
            <w:vMerge w:val="restart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Расчетная формула</w:t>
            </w:r>
          </w:p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(данные берутся из </w:t>
            </w:r>
            <w:r w:rsidRPr="005F42E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Приложения 1</w:t>
            </w: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Значения целевых показателей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Пояснения к расчету</w:t>
            </w:r>
          </w:p>
        </w:tc>
      </w:tr>
      <w:tr w:rsidR="005F42E9" w:rsidRPr="005F42E9" w:rsidTr="009553A7">
        <w:trPr>
          <w:trHeight w:val="472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2007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176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6-17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F42E9" w:rsidRPr="005F42E9" w:rsidTr="009553A7">
        <w:trPr>
          <w:trHeight w:val="176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5F42E9" w:rsidRPr="005F42E9" w:rsidTr="009553A7">
        <w:trPr>
          <w:trHeight w:val="142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энергоемкости валового регионального продукта - для региональных программ энергосбережения и повышения энергетической эффективности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кг.у.т./</w:t>
            </w:r>
          </w:p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П2(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П1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Снижение  энергоемкости  на 40%  к 2020г. относительно уровня  2007г. согласно Указа Президента РФ от 04.06.2008. № 889</w:t>
            </w:r>
          </w:p>
        </w:tc>
      </w:tr>
      <w:tr w:rsidR="005F42E9" w:rsidRPr="005F42E9" w:rsidTr="009553A7">
        <w:trPr>
          <w:trHeight w:val="305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tabs>
                <w:tab w:val="center" w:pos="2577"/>
                <w:tab w:val="left" w:pos="31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(П7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/П3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116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А.3.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(П8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/П4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27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А.4.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(П9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/П5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17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А.5.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(П10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/П6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17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А.6.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П15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– П15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24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А.7.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ресурсов, в общем объеме энергетических ресурсов, производимых на территории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(П15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/П16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24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А.8.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Объем внебюджетных средств, используемых для финансирования мероприятий по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энергосбережению и повышению энергетической эффективности, в общем объеме финансирования региональной программы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(П18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/П17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248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5F42E9" w:rsidRPr="005F42E9" w:rsidTr="009553A7">
        <w:trPr>
          <w:trHeight w:val="77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Экономия электрической энергии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тыс.кВтч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[(А.1.(2007) – А.1.(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))/ А.1.(2007)] ∙П.3.(2007)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ЭЭ осуществляется при стабилизации ВРП и значения потребления ЭЭ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56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Экономия электрической энергии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)∙П.11.(2007)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ЭЭ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609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В.3.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тыс.Гкал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[(А.1.(2007) – А.1.(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))/ А.1.(2007)] ∙П.4.(2007)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ЭЭ осуществляется при стабилизации ВРП и потребления ТЭ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29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В.4.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Экономия тепловой энергии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В.3.(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)∙П.12.(2007)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ТЭ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67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В.5.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Экономии воды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[(А.1.(2007) – А.1.(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))/ А.1.(2007)] ∙П.5.(2007)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воды осуществляется при стабилизации ВРП и значения потребления воды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132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В.6.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Экономии воды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В.5.(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)∙П.13.(2007)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воды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67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В.7.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Экономия природного газа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[(А.1.(2007) – А.1.(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))/ А.1.(2007)] ∙П.6.(2007)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газа осуществляется при стабилизации ВРП и значения потребления ЭЭ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В.8.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Экономия природного газа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)∙П.14.(2007)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газа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9553A7">
        <w:trPr>
          <w:trHeight w:val="81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П.19.(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)/П.20.(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(П.21.(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)/П.22.(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(П.23.(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)/П.24.(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(П.25.(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)/П.26.(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47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расходов бюджета субъекта РФ на обеспечение энергетическими ресурсами БУ (для сопоставимых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(П.2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)/П.27.(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2007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При стабилизации бюджета субъекта РФ на уровне 2007г.</w:t>
            </w:r>
          </w:p>
        </w:tc>
      </w:tr>
      <w:tr w:rsidR="005F42E9" w:rsidRPr="005F42E9" w:rsidTr="009553A7">
        <w:trPr>
          <w:trHeight w:val="49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расходов бюджета субъекта РФ на обеспечение энергетическими ресурсами БУ (для фактических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(П.28.(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)/П.27.(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33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.7.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Динамика расходов бюджета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субъекта РФ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на обеспечение энергетическими ресурсами БУ (для фактических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П.28.(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+1) – П.28.(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9553A7">
        <w:trPr>
          <w:trHeight w:val="50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С.8.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Динамика расходов бюджета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субъекта РФ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на обеспечение энергетическим и ресурсами БУ (для с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опоставимых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П.28.(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+1) – П.28.(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2007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При стабилизации бюджета субъекта РФ на уровне 2007г.</w:t>
            </w: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C.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расходов бюджета субъекта РФ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(П.29.(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)/П.27.(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расходов бюджета субъекта РФ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млн.руб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П.29.(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+1) – П.29.(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БУ, финансируемых за счет бюджета субъекта РФ,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(П.31.(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)/П.30.(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энергосервисных договоров, заключенных государственными заказчиками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П.32.(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78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.13.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государственных заказчиков в общем объеме государственных заказчиков, которыми заключены энергосервисные договоры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(П.34.(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)/П.33.(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.14.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(П.36.(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)/П.35.(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Удельные расходы бюджета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субъекта РФ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тыс.руб./чел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(П.37.(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)/П.38.(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в жилых домах (за исключением 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(П.40.(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)/П.39.(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(П.42.(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)/П.41.(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(П.43.(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)/П.41.(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субъекта РФ (за исключением МКД)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(П.45.(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)/П.44.(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в МКД, оплата которой осуществляется с использованием коллективных (общедомовых) приборов учета, в общем объеме ТЭ, потребляемой в МКД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(П.47.(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)/П.46.(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(П.49.(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)/П.48.(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.7.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(П.51.(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)/П.50.(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.8.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(П.52.(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)/П.50.(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.9.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(П.54.(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)/П.53.(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D.10.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субъекта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(П.56.(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)/П.55.(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в отношении которых проведено ЭО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П.57.(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righ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(П.57.(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)/П.58.(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)) ∙100%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9553A7">
        <w:trPr>
          <w:trHeight w:val="81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Группа </w:t>
            </w: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П.59.(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+1) – П.59.(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  <w:tr w:rsidR="005F42E9" w:rsidRPr="005F42E9" w:rsidTr="009553A7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Динамика количества общественного транспорта, регулирование тарифов на услуги по перевозке на котором осуществляется субъектом РФ,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транспортными средствами в качестве моторного топлива, природным газом.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П.60.(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+1) – П.60.(</w:t>
            </w:r>
            <w:r w:rsidRPr="005F4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F42E9" w:rsidRPr="005F42E9" w:rsidRDefault="005F42E9" w:rsidP="005F42E9">
      <w:pPr>
        <w:rPr>
          <w:rFonts w:ascii="Times New Roman" w:hAnsi="Times New Roman" w:cs="Times New Roman"/>
        </w:rPr>
      </w:pPr>
    </w:p>
    <w:p w:rsidR="005F42E9" w:rsidRPr="005F42E9" w:rsidRDefault="005F42E9" w:rsidP="005F42E9">
      <w:pPr>
        <w:rPr>
          <w:rFonts w:ascii="Times New Roman" w:hAnsi="Times New Roman" w:cs="Times New Roman"/>
        </w:rPr>
      </w:pPr>
    </w:p>
    <w:p w:rsidR="005F42E9" w:rsidRDefault="005F42E9" w:rsidP="005F42E9">
      <w:pPr>
        <w:rPr>
          <w:rFonts w:ascii="Times New Roman" w:hAnsi="Times New Roman" w:cs="Times New Roman"/>
        </w:rPr>
      </w:pPr>
    </w:p>
    <w:p w:rsidR="005F42E9" w:rsidRPr="005F42E9" w:rsidRDefault="005F42E9" w:rsidP="005F42E9">
      <w:pPr>
        <w:pStyle w:val="1"/>
        <w:tabs>
          <w:tab w:val="left" w:pos="284"/>
        </w:tabs>
        <w:ind w:left="426" w:firstLine="0"/>
        <w:jc w:val="right"/>
        <w:rPr>
          <w:rFonts w:ascii="Times New Roman" w:hAnsi="Times New Roman" w:cs="Times New Roman"/>
        </w:rPr>
      </w:pPr>
      <w:bookmarkStart w:id="10" w:name="_Toc260137836"/>
      <w:r w:rsidRPr="005F42E9">
        <w:rPr>
          <w:rFonts w:ascii="Times New Roman" w:hAnsi="Times New Roman" w:cs="Times New Roman"/>
          <w:b w:val="0"/>
          <w:sz w:val="20"/>
        </w:rPr>
        <w:t>Приложение 4</w:t>
      </w:r>
      <w:bookmarkEnd w:id="10"/>
    </w:p>
    <w:p w:rsidR="005F42E9" w:rsidRPr="005F42E9" w:rsidRDefault="005F42E9" w:rsidP="005F42E9">
      <w:pPr>
        <w:jc w:val="center"/>
        <w:rPr>
          <w:rFonts w:ascii="Times New Roman" w:hAnsi="Times New Roman" w:cs="Times New Roman"/>
          <w:b/>
        </w:rPr>
      </w:pPr>
      <w:r w:rsidRPr="005F42E9">
        <w:rPr>
          <w:rFonts w:ascii="Times New Roman" w:hAnsi="Times New Roman" w:cs="Times New Roman"/>
          <w:b/>
        </w:rPr>
        <w:t>Расчет целевых показателей муниципальных программ</w:t>
      </w:r>
    </w:p>
    <w:p w:rsidR="005F42E9" w:rsidRPr="005F42E9" w:rsidRDefault="005F42E9" w:rsidP="005F42E9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079"/>
        <w:gridCol w:w="852"/>
        <w:gridCol w:w="2329"/>
        <w:gridCol w:w="536"/>
        <w:gridCol w:w="537"/>
        <w:gridCol w:w="536"/>
        <w:gridCol w:w="1448"/>
      </w:tblGrid>
      <w:tr w:rsidR="005F42E9" w:rsidRPr="005F42E9" w:rsidTr="005F42E9">
        <w:trPr>
          <w:trHeight w:val="181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079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Ед. изм.</w:t>
            </w:r>
          </w:p>
        </w:tc>
        <w:tc>
          <w:tcPr>
            <w:tcW w:w="2329" w:type="dxa"/>
            <w:vMerge w:val="restart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Расчетная формула</w:t>
            </w:r>
          </w:p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(данные берутся из </w:t>
            </w:r>
            <w:r w:rsidRPr="005F42E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Приложения 2</w:t>
            </w: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Значения целевых показателей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Пояснения к расчету</w:t>
            </w:r>
          </w:p>
        </w:tc>
      </w:tr>
      <w:tr w:rsidR="005F42E9" w:rsidRPr="005F42E9" w:rsidTr="005F42E9">
        <w:trPr>
          <w:trHeight w:val="472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2007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176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6-17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F42E9" w:rsidRPr="005F42E9" w:rsidTr="005F42E9">
        <w:trPr>
          <w:trHeight w:val="176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5F42E9" w:rsidRPr="005F42E9" w:rsidTr="005F42E9">
        <w:trPr>
          <w:trHeight w:val="142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 у.т./ тыс.руб.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п.2/п.1.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Снижение  энергоемкости  на 40%  к 2020г. относительно уровня  2007г. согласно Указа Президента РФ от 04.06.2008. № 889</w:t>
            </w:r>
          </w:p>
        </w:tc>
      </w:tr>
      <w:tr w:rsidR="005F42E9" w:rsidRPr="005F42E9" w:rsidTr="005F42E9">
        <w:trPr>
          <w:trHeight w:val="305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(п.7/п.3)*100%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116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А.3.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(п.8/п.4)*100%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27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А.4.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(п.9/п.5)*100%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17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А.5.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(п.10/п.6)*100%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17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А.6.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эффективности, в общем объеме финансирования муниципальной программы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(п.18/п.17)*100%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1015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А.7.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т.у.т.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п.15.(n+1) - п.15.(n)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5F42E9" w:rsidRPr="005F42E9" w:rsidTr="005F42E9">
        <w:trPr>
          <w:trHeight w:val="24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А.8.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(п.15./п.16.)*100%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248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5F42E9" w:rsidRPr="005F42E9" w:rsidTr="005F42E9">
        <w:trPr>
          <w:trHeight w:val="77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тыс.кВтч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</w:t>
            </w:r>
            <w:r w:rsidRPr="005F42E9">
              <w:rPr>
                <w:rFonts w:ascii="Times New Roman" w:hAnsi="Times New Roman" w:cs="Times New Roman"/>
                <w:color w:val="000000"/>
              </w:rPr>
              <w:t>п.3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ЭЭ осуществляется при стабилизации МП и значения потребления ЭЭ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56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В.1.*</w:t>
            </w:r>
            <w:r w:rsidRPr="005F42E9">
              <w:rPr>
                <w:rFonts w:ascii="Times New Roman" w:hAnsi="Times New Roman" w:cs="Times New Roman"/>
                <w:color w:val="000000"/>
              </w:rPr>
              <w:t>п.11.(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ЭЭ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609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В.3.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тыс.Гкал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</w:t>
            </w:r>
            <w:r w:rsidRPr="005F42E9">
              <w:rPr>
                <w:rFonts w:ascii="Times New Roman" w:hAnsi="Times New Roman" w:cs="Times New Roman"/>
                <w:color w:val="000000"/>
              </w:rPr>
              <w:t>п.4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ЭЭ осуществляется при стабилизации МП и потребления ТЭ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29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В.4.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тыс.руб.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В.3.*</w:t>
            </w:r>
            <w:r w:rsidRPr="005F42E9">
              <w:rPr>
                <w:rFonts w:ascii="Times New Roman" w:hAnsi="Times New Roman" w:cs="Times New Roman"/>
                <w:color w:val="000000"/>
              </w:rPr>
              <w:t>п.12.(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ТЭ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67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В.5.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тыс.м.куб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</w:t>
            </w:r>
            <w:r w:rsidRPr="005F42E9">
              <w:rPr>
                <w:rFonts w:ascii="Times New Roman" w:hAnsi="Times New Roman" w:cs="Times New Roman"/>
                <w:color w:val="000000"/>
              </w:rPr>
              <w:t>п.5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воды осуществляется при стабилизации МП и значения потребления воды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132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В.6.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В.5.*</w:t>
            </w:r>
            <w:r w:rsidRPr="005F42E9">
              <w:rPr>
                <w:rFonts w:ascii="Times New Roman" w:hAnsi="Times New Roman" w:cs="Times New Roman"/>
                <w:color w:val="000000"/>
              </w:rPr>
              <w:t>п.13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F42E9">
              <w:rPr>
                <w:rFonts w:ascii="Times New Roman" w:hAnsi="Times New Roman" w:cs="Times New Roman"/>
                <w:color w:val="000000"/>
              </w:rPr>
              <w:t>(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воды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67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В.7.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натуральном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</w:t>
            </w:r>
            <w:r w:rsidRPr="005F42E9">
              <w:rPr>
                <w:rFonts w:ascii="Times New Roman" w:hAnsi="Times New Roman" w:cs="Times New Roman"/>
                <w:color w:val="000000"/>
              </w:rPr>
              <w:t>п.6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газа осуществляется 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стабилизации МП и значения потребления ЭЭ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В.8.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стоимостном выражении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В.7.*</w:t>
            </w:r>
            <w:r w:rsidRPr="005F42E9">
              <w:rPr>
                <w:rFonts w:ascii="Times New Roman" w:hAnsi="Times New Roman" w:cs="Times New Roman"/>
                <w:color w:val="000000"/>
              </w:rPr>
              <w:t>п.14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F42E9">
              <w:rPr>
                <w:rFonts w:ascii="Times New Roman" w:hAnsi="Times New Roman" w:cs="Times New Roman"/>
                <w:color w:val="000000"/>
              </w:rPr>
              <w:t>(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Прогноз экономии газа осуществляется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42E9" w:rsidRPr="005F42E9" w:rsidTr="005F42E9">
        <w:trPr>
          <w:trHeight w:val="81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Уд.расход ТЭ БУ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площади, расчеты за которую осуществляются с использованием приборов учета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п.19./п.20.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Уд.расход ТЭ БУ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площади, расчеты за которую осуществляются с применением расчетных способов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п.21./п.22.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С.3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ТЭ БУ общей площади, расчеты за которую осуществляются с использованием приборов учета на 1 кв.м.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С.1.(n+1) - C.1.(n)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С.4.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ТЭ БУ  общей площади, расчеты за которую осуществляются с применением расчетным способом на 1 кв.м.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С.2.(n+1) - C.2.(n)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47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С.6.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уд.расхода ТЭ БУ, расчеты за которую осуществляются с применением расчетных способов, к уд.расходу ТЭ БУ, расчеты за которую осуществляются с использованием приборов учета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С.2./С.1.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49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С.7.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куб.м./чел.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п.23./п.24.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334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куб.м./чел.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п.25/п.26.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50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С.9.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куб.м./чел.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С.7.(n+1) - C.7.(n)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С.10.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куб.м./чел.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С.8.(n+1) - C.8.(n)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уд.расхода воды на обеспечение БУ, расчеты за которую осуществляются с применением расчетных способов, к уд.расходу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С.12./С.11.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Уд.расход ЭЭ на обеспечение БУ, расчеты за которую осуществляются с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использованием приборов учета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кВтч/чел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п.27./п.28.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С.13.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кВтч/чел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п.29./п.30.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788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С.14.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кВтч/чел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С.12.(n+1) - C.12.(n)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С.15.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кВтч/чел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С.13.(n+1) - C.13.(n)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С.16.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уд.расхода ЭЭ на обеспечение БУ, расчеты за которую осуществляются с применением расчетных способов, к уд.расходу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С.17./С.16.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С.17.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(п.27./п.27.+п.29.)*100%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С.18.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п.19./(п.19.+п.21.)*100%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С.19.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п.23./(п.23.+п.25.)*100%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С.20.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(п.32./п.31.)*100%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п.34.(n)/ п.33.(n)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 / п.33.(2007)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п.29. 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С.22.1.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С.21.1.(n+1) - C.21.1.(n)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bottom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С.21.2.(n+1) - C.21.2.(n)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(п.35./п.33.)*100%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С.24.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С.23.(n+1) - C.23.(n)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С.25.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п.37./п.36.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С.26.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п.38.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С.27.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государственных, муниципальных заказчиков в общем объеме муниципальных заказчиков, которыми заключены энергосервисные договоры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п.40/п.39.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С.28.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п.42/п.41.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С.29.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тыс.руб./ чел.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п.43/п.44.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в жилых домах (за исключением 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(п.46./п.45.)*100%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(п.48./п.47.)*100%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(п.49./п.47.)*100%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D.4.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объемов ТЭ, потребляемой в жилых домах, расчеты за которую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(п.51./п.50.)*100%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D.5.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(п.53./п.54.)*100%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D.6.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(п.55./п.54.)*100%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D.7.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(п.57./п.56.)*100%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D.8.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(п.58./п.56.)*100%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D.9.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(п.60./п.59.)*100%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bottom w:val="nil"/>
            </w:tcBorders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D.10.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(п.62./п.61.)*100%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в отношении которых проведено ЭО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п.63.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(п.64./п.63.)*100%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Уд.расход ТЭ в жилых домах, расчеты за которую осуществляются с использованием приборов учета (в части </w:t>
            </w:r>
            <w:r w:rsidRPr="005F4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(п.51.+п.53.)/п.65.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D.14.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Уд.расход ТЭ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(п.50.-п.51)./п.66.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D.15.1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D.13.(n+1) - D.13.(n)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D.13.(n+1) - D.13.(2007)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п.47. и п.49.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ТЭ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D.14.(n+1) - D.14.(n)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D.14.(n+1) - D.14.(2007)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п.46. и п.47.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уд.расхода ТЭ в жилых домах, расчеты за которую осуществляются с применением расчетных способов (нормативов потребления), к уд.расходу ТЭ в жилых домах, расчеты за которую осуществляются с использованием приборов учета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Уд.расход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(п.55+п.57.)/п.67.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Уд.расход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t xml:space="preserve">1 </w:t>
              </w:r>
              <w:r w:rsidRPr="005F42E9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кв. метр</w:t>
              </w:r>
            </w:smartTag>
            <w:r w:rsidRPr="005F42E9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(п.54-п.55.)/п.69.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D.20.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 для фактических и сопоставимых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D.18.(n+1) - D.18.(n)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D.18.(n+1) - D.18.(2007)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п.51. и п.53.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 для фактических и сопоставимых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D.19.(n+1) - D.19.(n)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D.19.(n+1) - D.19.(2007)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п.50. и п.51.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уд.расхода воды в жилых домах, расчеты за которую осуществляются с применением расчетных способов (нормативов потребления), к уд.расходу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D.23.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Уд.расход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(п.46+п.50.)/п.69.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Уд.расход ЭЭ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(п.45-п.46.)/п.70.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ЭЭ в жилых домах, расчеты за которую осуществляются с использованием приборов учета (в части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многоквартирных домов -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 для фактических и сопоставимых условий);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D.25.1.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D.23.(n+1) - D.23.(n)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D.23.(n+1) - D.23.(2007)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п.42. и п.44.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ЭЭ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 для фактических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D.24.(n+1) - D.24.(n)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D.24.(n+1) - D.24.(2007)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п.41. и п.42.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уд.расхода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Уд.расход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(п.60+п.62.)/п.71.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Уд.расход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(п.59-п.60.)/п.72.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общей площади 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D.30.1.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D.28.(n+1) - D.28.(n)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D.28.(n+1) - D.28.(2007)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п.56., п.58.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уд.расхода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42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 кв. метр</w:t>
              </w:r>
            </w:smartTag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площади для фактических и сопоставимых условий);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D.29.(n+1) - D.29.(n)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тыс.куб.м./кв.м.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D.29.(n+1) - D.29.(2007)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п.55., п.56. на уровне 2007г.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уд.расхода природного газа в жилых домах, расчеты за который осуществляются с применением расчетных способов (нормативов потребления), к уд.расходу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ind w:left="-142" w:right="-2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D.29./D.28.(2007)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42E9" w:rsidRPr="005F42E9" w:rsidTr="005F42E9">
        <w:trPr>
          <w:trHeight w:val="81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Е.1.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топлива на выработку ЭЭ тепловыми электростанциями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г.у.т./кВтч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Е.1.(n+1) -Е.1.(n)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Е.2.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уд.расхода топлива на выработку ТЭ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г.у.т./Гкал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Е.2.(n+1) -Е.2.(n)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Е.3.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Е.3.(n+1) -Е.3.(n)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Е.4.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Гкалч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Е.4.(n+1) -Е.4.(n)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Е.5.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Е.5.(n+1) -Е.5.(n)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Е.6.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sz w:val="16"/>
                <w:szCs w:val="16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Е.6.(n+1) -Е.6.(n)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E9" w:rsidRPr="005F42E9" w:rsidTr="005F42E9">
        <w:trPr>
          <w:trHeight w:val="81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F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F.1.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п.79.(n+1) - п.79.(n)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  <w:tr w:rsidR="005F42E9" w:rsidRPr="005F42E9" w:rsidTr="005F42E9">
        <w:trPr>
          <w:trHeight w:val="81"/>
        </w:trPr>
        <w:tc>
          <w:tcPr>
            <w:tcW w:w="57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F.2.</w:t>
            </w:r>
          </w:p>
        </w:tc>
        <w:tc>
          <w:tcPr>
            <w:tcW w:w="3079" w:type="dxa"/>
            <w:shd w:val="clear" w:color="auto" w:fill="auto"/>
            <w:vAlign w:val="bottom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29" w:type="dxa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п.80.(n+1) - п.80.(n)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F42E9" w:rsidRPr="005F42E9" w:rsidRDefault="005F42E9" w:rsidP="004B7C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2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F42E9" w:rsidRPr="005F42E9" w:rsidRDefault="005F42E9" w:rsidP="004B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F42E9" w:rsidRPr="005F42E9" w:rsidRDefault="005F42E9" w:rsidP="005F42E9">
      <w:pPr>
        <w:rPr>
          <w:rFonts w:ascii="Times New Roman" w:hAnsi="Times New Roman" w:cs="Times New Roman"/>
          <w:lang w:val="en-US"/>
        </w:rPr>
      </w:pPr>
    </w:p>
    <w:p w:rsidR="005F42E9" w:rsidRPr="00EA283C" w:rsidRDefault="005F42E9" w:rsidP="005F42E9"/>
    <w:p w:rsidR="005F42E9" w:rsidRDefault="005F42E9" w:rsidP="00A565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2E9" w:rsidRDefault="005F42E9" w:rsidP="00A565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2E9" w:rsidRDefault="005F42E9" w:rsidP="00A5657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5F42E9" w:rsidSect="005F4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574" w:rsidRDefault="00A56574" w:rsidP="00A565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42E9">
        <w:rPr>
          <w:rFonts w:ascii="Times New Roman" w:hAnsi="Times New Roman" w:cs="Times New Roman"/>
          <w:b/>
          <w:sz w:val="28"/>
          <w:szCs w:val="28"/>
        </w:rPr>
        <w:t>5</w:t>
      </w:r>
    </w:p>
    <w:p w:rsidR="00A56574" w:rsidRPr="00844C15" w:rsidRDefault="00A56574" w:rsidP="00A56574">
      <w:pPr>
        <w:jc w:val="center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объемы финансирования мероприятий</w:t>
      </w:r>
    </w:p>
    <w:tbl>
      <w:tblPr>
        <w:tblStyle w:val="a9"/>
        <w:tblW w:w="15168" w:type="dxa"/>
        <w:tblInd w:w="-318" w:type="dxa"/>
        <w:tblLayout w:type="fixed"/>
        <w:tblLook w:val="04A0"/>
      </w:tblPr>
      <w:tblGrid>
        <w:gridCol w:w="426"/>
        <w:gridCol w:w="2268"/>
        <w:gridCol w:w="1134"/>
        <w:gridCol w:w="993"/>
        <w:gridCol w:w="1842"/>
        <w:gridCol w:w="1418"/>
        <w:gridCol w:w="1276"/>
        <w:gridCol w:w="1134"/>
        <w:gridCol w:w="1559"/>
        <w:gridCol w:w="1559"/>
        <w:gridCol w:w="1559"/>
      </w:tblGrid>
      <w:tr w:rsidR="00A56574" w:rsidRPr="00816419" w:rsidTr="004B7C53">
        <w:trPr>
          <w:cantSplit/>
          <w:trHeight w:val="1134"/>
        </w:trPr>
        <w:tc>
          <w:tcPr>
            <w:tcW w:w="426" w:type="dxa"/>
            <w:vMerge w:val="restart"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  <w:vMerge w:val="restart"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сферы,</w:t>
            </w:r>
          </w:p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отрасли народного хозяйства</w:t>
            </w:r>
          </w:p>
        </w:tc>
        <w:tc>
          <w:tcPr>
            <w:tcW w:w="1134" w:type="dxa"/>
            <w:vMerge w:val="restart"/>
            <w:textDirection w:val="btLr"/>
          </w:tcPr>
          <w:p w:rsidR="00A56574" w:rsidRPr="00816419" w:rsidRDefault="00A56574" w:rsidP="004B7C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6663" w:type="dxa"/>
            <w:gridSpan w:val="5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мероприятий всего, в т.ч. тыс.руб.</w:t>
            </w:r>
          </w:p>
        </w:tc>
        <w:tc>
          <w:tcPr>
            <w:tcW w:w="4677" w:type="dxa"/>
            <w:gridSpan w:val="3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</w:tr>
      <w:tr w:rsidR="00A56574" w:rsidRPr="00816419" w:rsidTr="004B7C53">
        <w:tc>
          <w:tcPr>
            <w:tcW w:w="426" w:type="dxa"/>
            <w:vMerge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общепрограммные затраты</w:t>
            </w:r>
          </w:p>
        </w:tc>
        <w:tc>
          <w:tcPr>
            <w:tcW w:w="1418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76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559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559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небюджет</w:t>
            </w: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ср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едст</w:t>
            </w:r>
            <w:r w:rsidRPr="00816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</w:tr>
      <w:tr w:rsidR="00A56574" w:rsidRPr="00816419" w:rsidTr="004B7C53">
        <w:tc>
          <w:tcPr>
            <w:tcW w:w="426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6574" w:rsidRPr="00816419" w:rsidTr="004B7C53">
        <w:trPr>
          <w:trHeight w:val="165"/>
        </w:trPr>
        <w:tc>
          <w:tcPr>
            <w:tcW w:w="426" w:type="dxa"/>
            <w:vMerge w:val="restart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в организациях бюджетной сферы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65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65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65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65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 w:val="restart"/>
          </w:tcPr>
          <w:p w:rsidR="00A56574" w:rsidRPr="00816419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в ТЭК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 w:val="restart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в промышленности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rPr>
          <w:trHeight w:val="111"/>
        </w:trPr>
        <w:tc>
          <w:tcPr>
            <w:tcW w:w="426" w:type="dxa"/>
            <w:vMerge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6574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c>
          <w:tcPr>
            <w:tcW w:w="426" w:type="dxa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c>
          <w:tcPr>
            <w:tcW w:w="426" w:type="dxa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…………….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c>
          <w:tcPr>
            <w:tcW w:w="426" w:type="dxa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74" w:rsidRPr="00816419" w:rsidTr="004B7C53">
        <w:tc>
          <w:tcPr>
            <w:tcW w:w="426" w:type="dxa"/>
          </w:tcPr>
          <w:p w:rsidR="00A56574" w:rsidRDefault="00A56574" w:rsidP="004B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6574" w:rsidRPr="00816419" w:rsidRDefault="00A56574" w:rsidP="004B7C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0B2" w:rsidRPr="004A05C4" w:rsidRDefault="009260B2" w:rsidP="006018C6">
      <w:pPr>
        <w:tabs>
          <w:tab w:val="num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60B2" w:rsidRPr="004A05C4" w:rsidSect="00A56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B5" w:rsidRDefault="001806B5" w:rsidP="007737C6">
      <w:pPr>
        <w:spacing w:after="0" w:line="240" w:lineRule="auto"/>
      </w:pPr>
      <w:r>
        <w:separator/>
      </w:r>
    </w:p>
  </w:endnote>
  <w:endnote w:type="continuationSeparator" w:id="0">
    <w:p w:rsidR="001806B5" w:rsidRDefault="001806B5" w:rsidP="007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5610"/>
      <w:docPartObj>
        <w:docPartGallery w:val="Page Numbers (Bottom of Page)"/>
        <w:docPartUnique/>
      </w:docPartObj>
    </w:sdtPr>
    <w:sdtContent>
      <w:p w:rsidR="004B7C53" w:rsidRDefault="00B803B6">
        <w:pPr>
          <w:pStyle w:val="af1"/>
          <w:jc w:val="right"/>
        </w:pPr>
        <w:fldSimple w:instr=" PAGE   \* MERGEFORMAT ">
          <w:r w:rsidR="00FE0969">
            <w:rPr>
              <w:noProof/>
            </w:rPr>
            <w:t>53</w:t>
          </w:r>
        </w:fldSimple>
      </w:p>
    </w:sdtContent>
  </w:sdt>
  <w:p w:rsidR="004B7C53" w:rsidRDefault="004B7C5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53" w:rsidRDefault="00B803B6" w:rsidP="004B7C53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B7C5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B7C53" w:rsidRDefault="004B7C53" w:rsidP="004B7C5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B5" w:rsidRDefault="001806B5" w:rsidP="007737C6">
      <w:pPr>
        <w:spacing w:after="0" w:line="240" w:lineRule="auto"/>
      </w:pPr>
      <w:r>
        <w:separator/>
      </w:r>
    </w:p>
  </w:footnote>
  <w:footnote w:type="continuationSeparator" w:id="0">
    <w:p w:rsidR="001806B5" w:rsidRDefault="001806B5" w:rsidP="007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53" w:rsidRDefault="00B803B6">
    <w:pPr>
      <w:pStyle w:val="af5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100" type="#_x0000_t75" style="position:absolute;left:0;text-align:left;margin-left:0;margin-top:0;width:396.35pt;height:472.5pt;z-index:-251658752;mso-position-horizontal:center;mso-position-horizontal-relative:margin;mso-position-vertical:center;mso-position-vertical-relative:margin" o:allowincell="f">
          <v:imagedata r:id="rId1" o:title="в-подложку80-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433"/>
    <w:multiLevelType w:val="hybridMultilevel"/>
    <w:tmpl w:val="8C669F28"/>
    <w:lvl w:ilvl="0" w:tplc="FFFFFFFF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523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8A40363"/>
    <w:multiLevelType w:val="hybridMultilevel"/>
    <w:tmpl w:val="42926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149213E"/>
    <w:multiLevelType w:val="hybridMultilevel"/>
    <w:tmpl w:val="0D34FB9E"/>
    <w:lvl w:ilvl="0" w:tplc="13CA8854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>
    <w:nsid w:val="2C712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9">
    <w:nsid w:val="35AE0FD8"/>
    <w:multiLevelType w:val="hybridMultilevel"/>
    <w:tmpl w:val="053C2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50D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CD5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311FE3"/>
    <w:multiLevelType w:val="hybridMultilevel"/>
    <w:tmpl w:val="6E72931C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4B3D03"/>
    <w:multiLevelType w:val="hybridMultilevel"/>
    <w:tmpl w:val="BA4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66385"/>
    <w:multiLevelType w:val="hybridMultilevel"/>
    <w:tmpl w:val="4D460D06"/>
    <w:lvl w:ilvl="0" w:tplc="13CA8854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1" w:tplc="13CA88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5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264C96"/>
    <w:multiLevelType w:val="hybridMultilevel"/>
    <w:tmpl w:val="9BD6EB76"/>
    <w:lvl w:ilvl="0" w:tplc="55D8A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105B6"/>
    <w:multiLevelType w:val="hybridMultilevel"/>
    <w:tmpl w:val="9F980DE8"/>
    <w:lvl w:ilvl="0" w:tplc="CB3EB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827141D"/>
    <w:multiLevelType w:val="hybridMultilevel"/>
    <w:tmpl w:val="E854681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1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940385A"/>
    <w:multiLevelType w:val="hybridMultilevel"/>
    <w:tmpl w:val="637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6A10"/>
    <w:multiLevelType w:val="hybridMultilevel"/>
    <w:tmpl w:val="4BDA602E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1123AFC"/>
    <w:multiLevelType w:val="hybridMultilevel"/>
    <w:tmpl w:val="C8B0BCDC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3271F57"/>
    <w:multiLevelType w:val="hybridMultilevel"/>
    <w:tmpl w:val="84DA2B0E"/>
    <w:lvl w:ilvl="0" w:tplc="FFFFFFFF">
      <w:start w:val="1"/>
      <w:numFmt w:val="bullet"/>
      <w:lvlText w:val="–"/>
      <w:lvlJc w:val="left"/>
      <w:pPr>
        <w:ind w:left="285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>
    <w:nsid w:val="693E2CDE"/>
    <w:multiLevelType w:val="hybridMultilevel"/>
    <w:tmpl w:val="0B7AB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8C2FB0"/>
    <w:multiLevelType w:val="singleLevel"/>
    <w:tmpl w:val="4AC61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1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F00A45"/>
    <w:multiLevelType w:val="hybridMultilevel"/>
    <w:tmpl w:val="F7BA6064"/>
    <w:lvl w:ilvl="0" w:tplc="31CA81D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6"/>
  </w:num>
  <w:num w:numId="3">
    <w:abstractNumId w:val="14"/>
  </w:num>
  <w:num w:numId="4">
    <w:abstractNumId w:val="25"/>
  </w:num>
  <w:num w:numId="5">
    <w:abstractNumId w:val="4"/>
  </w:num>
  <w:num w:numId="6">
    <w:abstractNumId w:val="0"/>
  </w:num>
  <w:num w:numId="7">
    <w:abstractNumId w:val="20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22"/>
  </w:num>
  <w:num w:numId="13">
    <w:abstractNumId w:val="13"/>
  </w:num>
  <w:num w:numId="14">
    <w:abstractNumId w:val="30"/>
  </w:num>
  <w:num w:numId="15">
    <w:abstractNumId w:val="12"/>
  </w:num>
  <w:num w:numId="16">
    <w:abstractNumId w:val="23"/>
  </w:num>
  <w:num w:numId="17">
    <w:abstractNumId w:val="27"/>
  </w:num>
  <w:num w:numId="18">
    <w:abstractNumId w:val="18"/>
  </w:num>
  <w:num w:numId="19">
    <w:abstractNumId w:val="17"/>
  </w:num>
  <w:num w:numId="20">
    <w:abstractNumId w:val="15"/>
  </w:num>
  <w:num w:numId="21">
    <w:abstractNumId w:val="1"/>
  </w:num>
  <w:num w:numId="22">
    <w:abstractNumId w:val="21"/>
  </w:num>
  <w:num w:numId="23">
    <w:abstractNumId w:val="16"/>
  </w:num>
  <w:num w:numId="24">
    <w:abstractNumId w:val="3"/>
  </w:num>
  <w:num w:numId="25">
    <w:abstractNumId w:val="32"/>
  </w:num>
  <w:num w:numId="26">
    <w:abstractNumId w:val="26"/>
  </w:num>
  <w:num w:numId="27">
    <w:abstractNumId w:val="8"/>
  </w:num>
  <w:num w:numId="28">
    <w:abstractNumId w:val="31"/>
  </w:num>
  <w:num w:numId="29">
    <w:abstractNumId w:val="28"/>
  </w:num>
  <w:num w:numId="30">
    <w:abstractNumId w:val="19"/>
  </w:num>
  <w:num w:numId="31">
    <w:abstractNumId w:val="5"/>
  </w:num>
  <w:num w:numId="32">
    <w:abstractNumId w:val="24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48BB"/>
    <w:rsid w:val="0000065F"/>
    <w:rsid w:val="0000590C"/>
    <w:rsid w:val="00037AAB"/>
    <w:rsid w:val="0005177E"/>
    <w:rsid w:val="00062313"/>
    <w:rsid w:val="000B1385"/>
    <w:rsid w:val="000C6FE9"/>
    <w:rsid w:val="000E00D6"/>
    <w:rsid w:val="000E2438"/>
    <w:rsid w:val="000F1710"/>
    <w:rsid w:val="001806B5"/>
    <w:rsid w:val="001B683E"/>
    <w:rsid w:val="001C4F80"/>
    <w:rsid w:val="002060E3"/>
    <w:rsid w:val="0021421D"/>
    <w:rsid w:val="00216FE5"/>
    <w:rsid w:val="002509E1"/>
    <w:rsid w:val="003828BB"/>
    <w:rsid w:val="003F0338"/>
    <w:rsid w:val="004265E9"/>
    <w:rsid w:val="00460762"/>
    <w:rsid w:val="004A05C4"/>
    <w:rsid w:val="004B7C53"/>
    <w:rsid w:val="004C19B3"/>
    <w:rsid w:val="004C47A5"/>
    <w:rsid w:val="004F057E"/>
    <w:rsid w:val="005E7818"/>
    <w:rsid w:val="005F42E9"/>
    <w:rsid w:val="006018C6"/>
    <w:rsid w:val="00607055"/>
    <w:rsid w:val="0066695A"/>
    <w:rsid w:val="006A44F5"/>
    <w:rsid w:val="006A71B7"/>
    <w:rsid w:val="006C0362"/>
    <w:rsid w:val="00707DFE"/>
    <w:rsid w:val="00732C9D"/>
    <w:rsid w:val="007737C6"/>
    <w:rsid w:val="007D7FB3"/>
    <w:rsid w:val="007F33F5"/>
    <w:rsid w:val="008100B7"/>
    <w:rsid w:val="00812D0F"/>
    <w:rsid w:val="00816419"/>
    <w:rsid w:val="0083290E"/>
    <w:rsid w:val="00844C15"/>
    <w:rsid w:val="00846C50"/>
    <w:rsid w:val="008748BB"/>
    <w:rsid w:val="008B7F3E"/>
    <w:rsid w:val="008F0F71"/>
    <w:rsid w:val="00922B09"/>
    <w:rsid w:val="009260B2"/>
    <w:rsid w:val="009553A7"/>
    <w:rsid w:val="00985AF3"/>
    <w:rsid w:val="00986092"/>
    <w:rsid w:val="009F119D"/>
    <w:rsid w:val="009F178F"/>
    <w:rsid w:val="00A02D86"/>
    <w:rsid w:val="00A45C22"/>
    <w:rsid w:val="00A56574"/>
    <w:rsid w:val="00AE015E"/>
    <w:rsid w:val="00AF5939"/>
    <w:rsid w:val="00B803B6"/>
    <w:rsid w:val="00B80EF0"/>
    <w:rsid w:val="00BB772A"/>
    <w:rsid w:val="00BC4C13"/>
    <w:rsid w:val="00BE069B"/>
    <w:rsid w:val="00BF2974"/>
    <w:rsid w:val="00C535E0"/>
    <w:rsid w:val="00C66731"/>
    <w:rsid w:val="00C669F2"/>
    <w:rsid w:val="00C74A5F"/>
    <w:rsid w:val="00C75BAD"/>
    <w:rsid w:val="00C9716D"/>
    <w:rsid w:val="00C974CB"/>
    <w:rsid w:val="00CB7442"/>
    <w:rsid w:val="00CF0E05"/>
    <w:rsid w:val="00D142D7"/>
    <w:rsid w:val="00D77075"/>
    <w:rsid w:val="00D77BA1"/>
    <w:rsid w:val="00DC7B12"/>
    <w:rsid w:val="00DD725D"/>
    <w:rsid w:val="00DD7B62"/>
    <w:rsid w:val="00E03F4F"/>
    <w:rsid w:val="00E76518"/>
    <w:rsid w:val="00E91D8E"/>
    <w:rsid w:val="00EA1844"/>
    <w:rsid w:val="00EB6D29"/>
    <w:rsid w:val="00F12E81"/>
    <w:rsid w:val="00F22FEA"/>
    <w:rsid w:val="00F33560"/>
    <w:rsid w:val="00F34DF4"/>
    <w:rsid w:val="00F449A1"/>
    <w:rsid w:val="00FA109D"/>
    <w:rsid w:val="00FB5A2E"/>
    <w:rsid w:val="00FB6B0A"/>
    <w:rsid w:val="00FB7E48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A5"/>
  </w:style>
  <w:style w:type="paragraph" w:styleId="1">
    <w:name w:val="heading 1"/>
    <w:basedOn w:val="a"/>
    <w:next w:val="a"/>
    <w:link w:val="10"/>
    <w:qFormat/>
    <w:rsid w:val="00460762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60762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0762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60762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Times New Roman CYR" w:eastAsia="Times New Roman" w:hAnsi="Times New Roman CYR" w:cs="Times New Roman CYR"/>
      <w:b/>
      <w:bCs/>
      <w:color w:val="000000"/>
      <w:sz w:val="3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6076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42E9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F42E9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F42E9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F42E9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BB"/>
    <w:pPr>
      <w:ind w:left="720"/>
      <w:contextualSpacing/>
    </w:pPr>
  </w:style>
  <w:style w:type="paragraph" w:styleId="a4">
    <w:name w:val="Body Text"/>
    <w:basedOn w:val="a"/>
    <w:link w:val="a5"/>
    <w:rsid w:val="00810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100B7"/>
    <w:rPr>
      <w:rFonts w:ascii="Arial" w:eastAsia="Times New Roman" w:hAnsi="Arial" w:cs="Arial"/>
      <w:sz w:val="23"/>
      <w:szCs w:val="23"/>
      <w:lang w:eastAsia="ru-RU"/>
    </w:rPr>
  </w:style>
  <w:style w:type="paragraph" w:customStyle="1" w:styleId="11">
    <w:name w:val="Дистиль1"/>
    <w:basedOn w:val="a"/>
    <w:autoRedefine/>
    <w:rsid w:val="00216FE5"/>
    <w:pPr>
      <w:spacing w:after="0" w:line="360" w:lineRule="auto"/>
      <w:ind w:right="141" w:firstLine="60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260B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607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762"/>
  </w:style>
  <w:style w:type="character" w:customStyle="1" w:styleId="10">
    <w:name w:val="Заголовок 1 Знак"/>
    <w:basedOn w:val="a0"/>
    <w:link w:val="1"/>
    <w:uiPriority w:val="9"/>
    <w:rsid w:val="00460762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762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762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762"/>
    <w:rPr>
      <w:rFonts w:ascii="Times New Roman CYR" w:eastAsia="Times New Roman" w:hAnsi="Times New Roman CYR" w:cs="Times New Roman CYR"/>
      <w:b/>
      <w:bCs/>
      <w:color w:val="000000"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076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4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unhideWhenUsed/>
    <w:rsid w:val="00A5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657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F42E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2E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42E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42E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c">
    <w:name w:val="Основной шрифт"/>
    <w:rsid w:val="005F42E9"/>
  </w:style>
  <w:style w:type="paragraph" w:customStyle="1" w:styleId="ed">
    <w:name w:val="дeсновdой те"/>
    <w:basedOn w:val="a"/>
    <w:rsid w:val="005F42E9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5F42E9"/>
    <w:pPr>
      <w:widowControl w:val="0"/>
      <w:tabs>
        <w:tab w:val="left" w:pos="510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2E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">
    <w:name w:val="Табличный"/>
    <w:basedOn w:val="a"/>
    <w:rsid w:val="005F42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0">
    <w:name w:val="Strong"/>
    <w:basedOn w:val="a0"/>
    <w:qFormat/>
    <w:rsid w:val="005F42E9"/>
    <w:rPr>
      <w:b/>
    </w:rPr>
  </w:style>
  <w:style w:type="character" w:customStyle="1" w:styleId="HTMLMarkup">
    <w:name w:val="HTML Markup"/>
    <w:rsid w:val="005F42E9"/>
    <w:rPr>
      <w:vanish/>
      <w:color w:val="FF0000"/>
    </w:rPr>
  </w:style>
  <w:style w:type="paragraph" w:customStyle="1" w:styleId="Blockquote">
    <w:name w:val="Blockquote"/>
    <w:basedOn w:val="a"/>
    <w:rsid w:val="005F42E9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rsid w:val="005F42E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F42E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5F42E9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F42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3">
    <w:name w:val="List Bullet 2"/>
    <w:basedOn w:val="a"/>
    <w:autoRedefine/>
    <w:rsid w:val="005F42E9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4">
    <w:name w:val="Body Text Indent 2"/>
    <w:basedOn w:val="a"/>
    <w:link w:val="25"/>
    <w:rsid w:val="005F42E9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F42E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5F42E9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42E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5F42E9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F42E9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styleId="af5">
    <w:name w:val="header"/>
    <w:basedOn w:val="a"/>
    <w:link w:val="af6"/>
    <w:rsid w:val="005F42E9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5F42E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7">
    <w:name w:val="page number"/>
    <w:basedOn w:val="a0"/>
    <w:rsid w:val="005F42E9"/>
  </w:style>
  <w:style w:type="paragraph" w:customStyle="1" w:styleId="12">
    <w:name w:val="Знак Знак Знак1 Знак"/>
    <w:basedOn w:val="a"/>
    <w:autoRedefine/>
    <w:rsid w:val="005F42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13">
    <w:name w:val="toc 1"/>
    <w:basedOn w:val="a"/>
    <w:next w:val="a"/>
    <w:autoRedefine/>
    <w:uiPriority w:val="39"/>
    <w:rsid w:val="005F42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5F42E9"/>
    <w:rPr>
      <w:color w:val="0000FF"/>
      <w:u w:val="single"/>
    </w:rPr>
  </w:style>
  <w:style w:type="character" w:customStyle="1" w:styleId="text">
    <w:name w:val="text"/>
    <w:basedOn w:val="a0"/>
    <w:rsid w:val="005F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638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98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56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46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34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02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41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6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DBEF-598E-4CA2-9CEE-DC613534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53</Pages>
  <Words>12830</Words>
  <Characters>73137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Shevtsova</dc:creator>
  <cp:keywords/>
  <dc:description/>
  <cp:lastModifiedBy>Shevtsova</cp:lastModifiedBy>
  <cp:revision>48</cp:revision>
  <cp:lastPrinted>2010-06-18T12:12:00Z</cp:lastPrinted>
  <dcterms:created xsi:type="dcterms:W3CDTF">2010-06-16T11:45:00Z</dcterms:created>
  <dcterms:modified xsi:type="dcterms:W3CDTF">2010-06-24T12:59:00Z</dcterms:modified>
</cp:coreProperties>
</file>