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33" w:rsidRDefault="00A16D33" w:rsidP="00A16D33">
      <w:r>
        <w:t xml:space="preserve">       </w:t>
      </w:r>
    </w:p>
    <w:p w:rsidR="00A16D33" w:rsidRDefault="00A16D33" w:rsidP="00A16D33"/>
    <w:p w:rsidR="00A16D33" w:rsidRDefault="00A16D33" w:rsidP="00A16D33">
      <w:pPr>
        <w:ind w:left="2124" w:firstLine="708"/>
      </w:pPr>
      <w:r>
        <w:t>Указ  Президента</w:t>
      </w:r>
    </w:p>
    <w:p w:rsidR="00A16D33" w:rsidRDefault="00A16D33" w:rsidP="00A16D33">
      <w:r>
        <w:t xml:space="preserve">                                                  Российской Федерации</w:t>
      </w:r>
    </w:p>
    <w:p w:rsidR="00A16D33" w:rsidRDefault="00A16D33" w:rsidP="00A16D33">
      <w:r>
        <w:t xml:space="preserve">                                                  от 28 июня 2007 года</w:t>
      </w:r>
    </w:p>
    <w:p w:rsidR="00A16D33" w:rsidRDefault="00A16D33" w:rsidP="00A16D33">
      <w:r>
        <w:t xml:space="preserve">                                                                 N 825</w:t>
      </w:r>
    </w:p>
    <w:p w:rsidR="00A16D33" w:rsidRDefault="00A16D33" w:rsidP="00A16D33"/>
    <w:p w:rsidR="00A16D33" w:rsidRDefault="00A16D33" w:rsidP="00A16D33">
      <w:r>
        <w:t xml:space="preserve">                               ПЕРЕЧЕНЬ</w:t>
      </w:r>
    </w:p>
    <w:p w:rsidR="00A16D33" w:rsidRDefault="00A16D33" w:rsidP="00A16D33">
      <w:r>
        <w:t xml:space="preserve">      ПОКАЗАТЕЛЕЙ ДЛЯ ОЦЕНКИ ЭФФЕКТИВНОСТИ ДЕЯТЕЛЬНОСТИ ОРГАНОВ</w:t>
      </w:r>
    </w:p>
    <w:p w:rsidR="00A16D33" w:rsidRDefault="00A16D33" w:rsidP="00A16D33">
      <w:r>
        <w:t xml:space="preserve">         ИСПОЛНИТЕЛЬНОЙ ВЛАСТИ СУБЪЕКТОВ РОССИЙСКОЙ ФЕДЕРАЦИИ</w:t>
      </w:r>
    </w:p>
    <w:p w:rsidR="00A16D33" w:rsidRDefault="00A16D33" w:rsidP="00A16D33"/>
    <w:p w:rsidR="00A16D33" w:rsidRDefault="00A16D33" w:rsidP="00A16D33">
      <w:r>
        <w:t xml:space="preserve">     1. Объем валового регионального продукта.</w:t>
      </w:r>
    </w:p>
    <w:p w:rsidR="00A16D33" w:rsidRDefault="00A16D33" w:rsidP="00A16D33">
      <w:r>
        <w:t xml:space="preserve">     2.  </w:t>
      </w:r>
      <w:proofErr w:type="gramStart"/>
      <w:r>
        <w:t>Объем инвестиций в основной капитал (за исключением бюджетных</w:t>
      </w:r>
      <w:proofErr w:type="gramEnd"/>
    </w:p>
    <w:p w:rsidR="00A16D33" w:rsidRDefault="00A16D33" w:rsidP="00A16D33">
      <w:r>
        <w:t>средств) в расчете на одного человека.</w:t>
      </w:r>
    </w:p>
    <w:p w:rsidR="00A16D33" w:rsidRDefault="00A16D33" w:rsidP="00A16D33">
      <w:r>
        <w:t xml:space="preserve">     3.   Реальная   среднемесячная   начисленная   заработная   плата</w:t>
      </w:r>
    </w:p>
    <w:p w:rsidR="00A16D33" w:rsidRDefault="00A16D33" w:rsidP="00A16D33">
      <w:r>
        <w:t>работников в сравнении с предыдущим годом.</w:t>
      </w:r>
    </w:p>
    <w:p w:rsidR="00A16D33" w:rsidRDefault="00A16D33" w:rsidP="00A16D33">
      <w:r>
        <w:t xml:space="preserve">     4.  Отношение  </w:t>
      </w:r>
      <w:proofErr w:type="gramStart"/>
      <w:r>
        <w:t>среднемесячной</w:t>
      </w:r>
      <w:proofErr w:type="gramEnd"/>
      <w:r>
        <w:t xml:space="preserve">  номинальной начисленной заработной</w:t>
      </w:r>
    </w:p>
    <w:p w:rsidR="00A16D33" w:rsidRDefault="00A16D33" w:rsidP="00A16D33">
      <w:r>
        <w:t>платы работников государственных (муниципальных):</w:t>
      </w:r>
    </w:p>
    <w:p w:rsidR="00A16D33" w:rsidRDefault="00A16D33" w:rsidP="00A16D33">
      <w:r>
        <w:t xml:space="preserve">     учреждений здравоохранения;</w:t>
      </w:r>
    </w:p>
    <w:p w:rsidR="00A16D33" w:rsidRDefault="00A16D33" w:rsidP="00A16D33">
      <w:r>
        <w:t xml:space="preserve">     учреждений образования;</w:t>
      </w:r>
    </w:p>
    <w:p w:rsidR="00A16D33" w:rsidRDefault="00A16D33" w:rsidP="00A16D33">
      <w:r>
        <w:t xml:space="preserve">     учреждений социальной защиты населения;</w:t>
      </w:r>
    </w:p>
    <w:p w:rsidR="00A16D33" w:rsidRDefault="00A16D33" w:rsidP="00A16D33">
      <w:r>
        <w:t xml:space="preserve">     учреждений физической культуры и спорта;</w:t>
      </w:r>
    </w:p>
    <w:p w:rsidR="00A16D33" w:rsidRDefault="00A16D33" w:rsidP="00A16D33">
      <w:r>
        <w:t xml:space="preserve">     учреждений культуры и искусства к среднемесячной заработной плате</w:t>
      </w:r>
    </w:p>
    <w:p w:rsidR="00A16D33" w:rsidRDefault="00A16D33" w:rsidP="00A16D33">
      <w:r>
        <w:t>работников, занятых в сфере экономики региона.</w:t>
      </w:r>
    </w:p>
    <w:p w:rsidR="00A16D33" w:rsidRDefault="00A16D33" w:rsidP="00A16D33">
      <w:r>
        <w:t xml:space="preserve">     5. Доля населения с денежными доходами ниже региональной величины</w:t>
      </w:r>
    </w:p>
    <w:p w:rsidR="00A16D33" w:rsidRDefault="00A16D33" w:rsidP="00A16D33">
      <w:r>
        <w:t>прожиточного минимума.</w:t>
      </w:r>
    </w:p>
    <w:p w:rsidR="00A16D33" w:rsidRDefault="00A16D33" w:rsidP="00A16D33">
      <w:r>
        <w:t xml:space="preserve">     6.  </w:t>
      </w:r>
      <w:proofErr w:type="gramStart"/>
      <w:r>
        <w:t>Уровень безработицы (по методологии Международной организации</w:t>
      </w:r>
      <w:proofErr w:type="gramEnd"/>
    </w:p>
    <w:p w:rsidR="00A16D33" w:rsidRDefault="00A16D33" w:rsidP="00A16D33">
      <w:r>
        <w:t>труда) в среднем за год.</w:t>
      </w:r>
    </w:p>
    <w:p w:rsidR="00A16D33" w:rsidRDefault="00A16D33" w:rsidP="00A16D33">
      <w:r>
        <w:t xml:space="preserve">     7. Смертность населения:</w:t>
      </w:r>
    </w:p>
    <w:p w:rsidR="00A16D33" w:rsidRDefault="00A16D33" w:rsidP="00A16D33">
      <w:r>
        <w:lastRenderedPageBreak/>
        <w:t xml:space="preserve">     младенческая;</w:t>
      </w:r>
    </w:p>
    <w:p w:rsidR="00A16D33" w:rsidRDefault="00A16D33" w:rsidP="00A16D33">
      <w:r>
        <w:t xml:space="preserve">     от 1 года до 4 лет;</w:t>
      </w:r>
    </w:p>
    <w:p w:rsidR="00A16D33" w:rsidRDefault="00A16D33" w:rsidP="00A16D33">
      <w:r>
        <w:t xml:space="preserve">     от 5 до 9 лет;</w:t>
      </w:r>
    </w:p>
    <w:p w:rsidR="00A16D33" w:rsidRDefault="00A16D33" w:rsidP="00A16D33">
      <w:r>
        <w:t xml:space="preserve">     от 10 до 14 лет;</w:t>
      </w:r>
    </w:p>
    <w:p w:rsidR="00A16D33" w:rsidRDefault="00A16D33" w:rsidP="00A16D33">
      <w:r>
        <w:t xml:space="preserve">     от 15 до 19 лет;</w:t>
      </w:r>
    </w:p>
    <w:p w:rsidR="00A16D33" w:rsidRDefault="00A16D33" w:rsidP="00A16D33">
      <w:r>
        <w:t xml:space="preserve">     материнская;</w:t>
      </w:r>
    </w:p>
    <w:p w:rsidR="00A16D33" w:rsidRDefault="00A16D33" w:rsidP="00A16D33">
      <w:r>
        <w:t xml:space="preserve">     в  трудоспособном  возрасте - всего, в том числе по трем основным</w:t>
      </w:r>
    </w:p>
    <w:p w:rsidR="00A16D33" w:rsidRDefault="00A16D33" w:rsidP="00A16D33">
      <w:r>
        <w:t>причинам;</w:t>
      </w:r>
    </w:p>
    <w:p w:rsidR="00A16D33" w:rsidRDefault="00A16D33" w:rsidP="00A16D33">
      <w:r>
        <w:t xml:space="preserve">     в результате дорожно-транспортных происшествий.</w:t>
      </w:r>
    </w:p>
    <w:p w:rsidR="00A16D33" w:rsidRDefault="00A16D33" w:rsidP="00A16D33">
      <w:r>
        <w:t xml:space="preserve">     8. Средняя продолжительность временной нетрудоспособности в связи</w:t>
      </w:r>
    </w:p>
    <w:p w:rsidR="00A16D33" w:rsidRDefault="00A16D33" w:rsidP="00A16D33">
      <w:r>
        <w:t>с заболеванием в расчете на одного работающего.</w:t>
      </w:r>
    </w:p>
    <w:p w:rsidR="00A16D33" w:rsidRDefault="00A16D33" w:rsidP="00A16D33">
      <w:r>
        <w:t xml:space="preserve">     9.  Удельный  вес  детей  первой  и второй групп здоровья </w:t>
      </w:r>
      <w:proofErr w:type="gramStart"/>
      <w:r>
        <w:t>в</w:t>
      </w:r>
      <w:proofErr w:type="gramEnd"/>
      <w:r>
        <w:t xml:space="preserve"> общей</w:t>
      </w:r>
    </w:p>
    <w:p w:rsidR="00A16D33" w:rsidRDefault="00A16D33" w:rsidP="00A16D33">
      <w:r>
        <w:t>численности       учащихся       государственных       (муниципальных)</w:t>
      </w:r>
    </w:p>
    <w:p w:rsidR="00A16D33" w:rsidRDefault="00A16D33" w:rsidP="00A16D33">
      <w:r>
        <w:t>общеобразовательных учреждений.</w:t>
      </w:r>
    </w:p>
    <w:p w:rsidR="00A16D33" w:rsidRDefault="00A16D33" w:rsidP="00A16D33">
      <w:r>
        <w:t xml:space="preserve">     10.  </w:t>
      </w:r>
      <w:proofErr w:type="gramStart"/>
      <w:r>
        <w:t>Удовлетворенность  населения медицинской помощью (процент от</w:t>
      </w:r>
      <w:proofErr w:type="gramEnd"/>
    </w:p>
    <w:p w:rsidR="00A16D33" w:rsidRDefault="00A16D33" w:rsidP="00A16D33">
      <w:r>
        <w:t xml:space="preserve">числа </w:t>
      </w:r>
      <w:proofErr w:type="gramStart"/>
      <w:r>
        <w:t>опрошенных</w:t>
      </w:r>
      <w:proofErr w:type="gramEnd"/>
      <w:r>
        <w:t>).</w:t>
      </w:r>
    </w:p>
    <w:p w:rsidR="00A16D33" w:rsidRDefault="00A16D33" w:rsidP="00A16D33">
      <w:r>
        <w:t xml:space="preserve">     11.  Удельный вес лиц, сдавших единый государственный экзамен, </w:t>
      </w:r>
      <w:proofErr w:type="gramStart"/>
      <w:r>
        <w:t>от</w:t>
      </w:r>
      <w:proofErr w:type="gramEnd"/>
    </w:p>
    <w:p w:rsidR="00A16D33" w:rsidRDefault="00A16D33" w:rsidP="00A16D33">
      <w:r>
        <w:t>числа выпускников, участвовавших в едином государственном экзамене.</w:t>
      </w:r>
    </w:p>
    <w:p w:rsidR="00A16D33" w:rsidRDefault="00A16D33" w:rsidP="00A16D33">
      <w:r>
        <w:t xml:space="preserve">     12.  Доля  выпускников государственных (муниципальных) учреждений</w:t>
      </w:r>
    </w:p>
    <w:p w:rsidR="00A16D33" w:rsidRDefault="00A16D33" w:rsidP="00A16D33">
      <w:r>
        <w:t xml:space="preserve">начального и среднего профессионального образования, </w:t>
      </w:r>
      <w:proofErr w:type="gramStart"/>
      <w:r>
        <w:t>трудоустроившихся</w:t>
      </w:r>
      <w:proofErr w:type="gramEnd"/>
    </w:p>
    <w:p w:rsidR="00A16D33" w:rsidRDefault="00A16D33" w:rsidP="00A16D33">
      <w:r>
        <w:t>по  полученной профессии в первый год, в общей численности выпускников</w:t>
      </w:r>
    </w:p>
    <w:p w:rsidR="00A16D33" w:rsidRDefault="00A16D33" w:rsidP="00A16D33">
      <w:r>
        <w:t>таких учреждений.</w:t>
      </w:r>
    </w:p>
    <w:p w:rsidR="00A16D33" w:rsidRDefault="00A16D33" w:rsidP="00A16D33">
      <w:r>
        <w:t xml:space="preserve">     13.  Удовлетворенность  населения  качеством  общего образования,</w:t>
      </w:r>
    </w:p>
    <w:p w:rsidR="00A16D33" w:rsidRDefault="00A16D33" w:rsidP="00A16D33">
      <w:proofErr w:type="gramStart"/>
      <w:r>
        <w:t>начального  и среднего профессионального образования (процент от числа</w:t>
      </w:r>
      <w:proofErr w:type="gramEnd"/>
    </w:p>
    <w:p w:rsidR="00A16D33" w:rsidRDefault="00A16D33" w:rsidP="00A16D33">
      <w:r>
        <w:t>опрошенных).</w:t>
      </w:r>
    </w:p>
    <w:p w:rsidR="00A16D33" w:rsidRDefault="00A16D33" w:rsidP="00A16D33">
      <w:r>
        <w:t xml:space="preserve">     14.  Доля  детей,  оставшихся без попечения родителей, - всего, </w:t>
      </w:r>
      <w:proofErr w:type="gramStart"/>
      <w:r>
        <w:t>в</w:t>
      </w:r>
      <w:proofErr w:type="gramEnd"/>
    </w:p>
    <w:p w:rsidR="00A16D33" w:rsidRDefault="00A16D33" w:rsidP="00A16D33">
      <w:r>
        <w:t>том числе:</w:t>
      </w:r>
    </w:p>
    <w:p w:rsidR="00A16D33" w:rsidRDefault="00A16D33" w:rsidP="00A16D33">
      <w:r>
        <w:t xml:space="preserve">     </w:t>
      </w:r>
      <w:proofErr w:type="gramStart"/>
      <w:r>
        <w:t xml:space="preserve">переданных  </w:t>
      </w:r>
      <w:proofErr w:type="spellStart"/>
      <w:r>
        <w:t>неродственникам</w:t>
      </w:r>
      <w:proofErr w:type="spellEnd"/>
      <w:r>
        <w:t xml:space="preserve">  (в  приемные  семьи,  на усыновление</w:t>
      </w:r>
      <w:proofErr w:type="gramEnd"/>
    </w:p>
    <w:p w:rsidR="00A16D33" w:rsidRDefault="00A16D33" w:rsidP="00A16D33">
      <w:r>
        <w:t xml:space="preserve">(удочерение),  под  опеку (попечительство), </w:t>
      </w:r>
      <w:proofErr w:type="gramStart"/>
      <w:r>
        <w:t>охваченных</w:t>
      </w:r>
      <w:proofErr w:type="gramEnd"/>
      <w:r>
        <w:t xml:space="preserve"> другими формами</w:t>
      </w:r>
    </w:p>
    <w:p w:rsidR="00A16D33" w:rsidRDefault="00A16D33" w:rsidP="00A16D33">
      <w:r>
        <w:lastRenderedPageBreak/>
        <w:t>семейного устройства (семейные детские дома, патронатные семьи);</w:t>
      </w:r>
    </w:p>
    <w:p w:rsidR="00A16D33" w:rsidRDefault="00A16D33" w:rsidP="00A16D33">
      <w:r>
        <w:t xml:space="preserve">     находящихся  в  государственных  (муниципальных) учреждениях всех</w:t>
      </w:r>
    </w:p>
    <w:p w:rsidR="00A16D33" w:rsidRDefault="00A16D33" w:rsidP="00A16D33">
      <w:r>
        <w:t>типов.</w:t>
      </w:r>
    </w:p>
    <w:p w:rsidR="00A16D33" w:rsidRDefault="00A16D33" w:rsidP="00A16D33">
      <w:r>
        <w:t xml:space="preserve">     15.   Удельный   вес   населения,   систематически  занимающегося</w:t>
      </w:r>
    </w:p>
    <w:p w:rsidR="00A16D33" w:rsidRDefault="00A16D33" w:rsidP="00A16D33">
      <w:r>
        <w:t>физической культурой и спортом.</w:t>
      </w:r>
    </w:p>
    <w:p w:rsidR="00A16D33" w:rsidRDefault="00A16D33" w:rsidP="00A16D33">
      <w:r>
        <w:t xml:space="preserve">     16. Обеспеченность спортивными сооружениями в субъекте </w:t>
      </w:r>
      <w:proofErr w:type="gramStart"/>
      <w:r>
        <w:t>Российской</w:t>
      </w:r>
      <w:proofErr w:type="gramEnd"/>
    </w:p>
    <w:p w:rsidR="00A16D33" w:rsidRDefault="00A16D33" w:rsidP="00A16D33">
      <w:r>
        <w:t>Федерации.</w:t>
      </w:r>
    </w:p>
    <w:p w:rsidR="00A16D33" w:rsidRDefault="00A16D33" w:rsidP="00A16D33">
      <w:r>
        <w:t xml:space="preserve">     17.  Удельный  вес  населения, участвующего в </w:t>
      </w:r>
      <w:proofErr w:type="spellStart"/>
      <w:r>
        <w:t>культурно-досуговых</w:t>
      </w:r>
      <w:proofErr w:type="spellEnd"/>
    </w:p>
    <w:p w:rsidR="00A16D33" w:rsidRDefault="00A16D33" w:rsidP="00A16D33">
      <w:r>
        <w:t xml:space="preserve">мероприятиях,     проводимых     </w:t>
      </w:r>
      <w:proofErr w:type="gramStart"/>
      <w:r>
        <w:t>государственными</w:t>
      </w:r>
      <w:proofErr w:type="gramEnd"/>
      <w:r>
        <w:t xml:space="preserve">     (муниципальными)</w:t>
      </w:r>
    </w:p>
    <w:p w:rsidR="00A16D33" w:rsidRDefault="00A16D33" w:rsidP="00A16D33">
      <w:r>
        <w:t>организациями культуры, и в работе любительских объединений.</w:t>
      </w:r>
    </w:p>
    <w:p w:rsidR="00A16D33" w:rsidRDefault="00A16D33" w:rsidP="00A16D33">
      <w:r>
        <w:t xml:space="preserve">     18.  Количество  экземпляров  библиотечного  фонда  общедоступных</w:t>
      </w:r>
    </w:p>
    <w:p w:rsidR="00A16D33" w:rsidRDefault="00A16D33" w:rsidP="00A16D33">
      <w:r>
        <w:t>библиотек на 1000 человек населения.</w:t>
      </w:r>
    </w:p>
    <w:p w:rsidR="00A16D33" w:rsidRDefault="00A16D33" w:rsidP="00A16D33">
      <w:r>
        <w:t xml:space="preserve">     19.  Общая  площадь  жилых  помещений,  приходящаяся в среднем </w:t>
      </w:r>
      <w:proofErr w:type="gramStart"/>
      <w:r>
        <w:t>на</w:t>
      </w:r>
      <w:proofErr w:type="gramEnd"/>
    </w:p>
    <w:p w:rsidR="00A16D33" w:rsidRDefault="00A16D33" w:rsidP="00A16D33">
      <w:r>
        <w:t>одного  жителя  субъекта  Российской  Федерации,  - всего, в том числе</w:t>
      </w:r>
    </w:p>
    <w:p w:rsidR="00A16D33" w:rsidRDefault="00A16D33" w:rsidP="00A16D33">
      <w:proofErr w:type="gramStart"/>
      <w:r>
        <w:t>введенная</w:t>
      </w:r>
      <w:proofErr w:type="gramEnd"/>
      <w:r>
        <w:t xml:space="preserve"> в действие за год.</w:t>
      </w:r>
    </w:p>
    <w:p w:rsidR="00A16D33" w:rsidRDefault="00A16D33" w:rsidP="00A16D33">
      <w:r>
        <w:t xml:space="preserve">     20. Отношение средней цены одного квадратного метра общей площади</w:t>
      </w:r>
    </w:p>
    <w:p w:rsidR="00A16D33" w:rsidRDefault="00A16D33" w:rsidP="00A16D33">
      <w:r>
        <w:t>на первичном (вторичном) рынке жилья к среднедушевым доходам населения</w:t>
      </w:r>
    </w:p>
    <w:p w:rsidR="00A16D33" w:rsidRDefault="00A16D33" w:rsidP="00A16D33">
      <w:r>
        <w:t>в субъекте Российской Федерации.</w:t>
      </w:r>
    </w:p>
    <w:p w:rsidR="00A16D33" w:rsidRDefault="00A16D33" w:rsidP="00A16D33">
      <w:r>
        <w:t xml:space="preserve">     21.   Доля   населения,  проживающего  в  многоквартирных  домах,</w:t>
      </w:r>
    </w:p>
    <w:p w:rsidR="00A16D33" w:rsidRDefault="00A16D33" w:rsidP="00A16D33">
      <w:proofErr w:type="gramStart"/>
      <w:r>
        <w:t>признанных</w:t>
      </w:r>
      <w:proofErr w:type="gramEnd"/>
      <w:r>
        <w:t xml:space="preserve"> в установленном порядке аварийными.</w:t>
      </w:r>
    </w:p>
    <w:p w:rsidR="00A16D33" w:rsidRDefault="00A16D33" w:rsidP="00A16D33">
      <w:r>
        <w:t xml:space="preserve">     22.  Доля  многоквартирных  домов  в целом по субъекту </w:t>
      </w:r>
      <w:proofErr w:type="gramStart"/>
      <w:r>
        <w:t>Российской</w:t>
      </w:r>
      <w:proofErr w:type="gramEnd"/>
    </w:p>
    <w:p w:rsidR="00A16D33" w:rsidRDefault="00A16D33" w:rsidP="00A16D33">
      <w:r>
        <w:t>Федерации, в которых собственники помещений выбрали и реализуют способ</w:t>
      </w:r>
    </w:p>
    <w:p w:rsidR="00A16D33" w:rsidRDefault="00A16D33" w:rsidP="00A16D33">
      <w:r>
        <w:t>управления многоквартирными домами, в том числе:</w:t>
      </w:r>
    </w:p>
    <w:p w:rsidR="00A16D33" w:rsidRDefault="00A16D33" w:rsidP="00A16D33">
      <w:r>
        <w:t xml:space="preserve">     непосредственное    управление    собственниками    помещений   </w:t>
      </w:r>
      <w:proofErr w:type="gramStart"/>
      <w:r>
        <w:t>в</w:t>
      </w:r>
      <w:proofErr w:type="gramEnd"/>
    </w:p>
    <w:p w:rsidR="00A16D33" w:rsidRDefault="00A16D33" w:rsidP="00A16D33">
      <w:r>
        <w:t xml:space="preserve">многоквартирном </w:t>
      </w:r>
      <w:proofErr w:type="gramStart"/>
      <w:r>
        <w:t>доме</w:t>
      </w:r>
      <w:proofErr w:type="gramEnd"/>
      <w:r>
        <w:t>;</w:t>
      </w:r>
    </w:p>
    <w:p w:rsidR="00A16D33" w:rsidRDefault="00A16D33" w:rsidP="00A16D33">
      <w:r>
        <w:t xml:space="preserve">     управление   товариществом   собственников  жилья  либо  жилищным</w:t>
      </w:r>
    </w:p>
    <w:p w:rsidR="00A16D33" w:rsidRDefault="00A16D33" w:rsidP="00A16D33">
      <w:r>
        <w:t>кооперативом или иным специализированным потребительским кооперативом;</w:t>
      </w:r>
    </w:p>
    <w:p w:rsidR="00A16D33" w:rsidRDefault="00A16D33" w:rsidP="00A16D33">
      <w:r>
        <w:t xml:space="preserve">     управление  управляющей  организацией,  в том числе муниципальной</w:t>
      </w:r>
    </w:p>
    <w:p w:rsidR="00A16D33" w:rsidRDefault="00A16D33" w:rsidP="00A16D33">
      <w:r>
        <w:t>формы   собственности  (из  них  в  форме  муниципальных  учреждений),</w:t>
      </w:r>
    </w:p>
    <w:p w:rsidR="00A16D33" w:rsidRDefault="00A16D33" w:rsidP="00A16D33">
      <w:proofErr w:type="gramStart"/>
      <w:r>
        <w:lastRenderedPageBreak/>
        <w:t>государственной  формы  собственности  (из них в форме государственных</w:t>
      </w:r>
      <w:proofErr w:type="gramEnd"/>
    </w:p>
    <w:p w:rsidR="00A16D33" w:rsidRDefault="00A16D33" w:rsidP="00A16D33">
      <w:r>
        <w:t xml:space="preserve">учреждений),   частной  формы  собственности  (из  них  </w:t>
      </w:r>
      <w:proofErr w:type="gramStart"/>
      <w:r>
        <w:t>хозяйственными</w:t>
      </w:r>
      <w:proofErr w:type="gramEnd"/>
    </w:p>
    <w:p w:rsidR="00A16D33" w:rsidRDefault="00A16D33" w:rsidP="00A16D33">
      <w:r>
        <w:t xml:space="preserve">обществами  со  100-процентной  долей, находящейся </w:t>
      </w:r>
      <w:proofErr w:type="gramStart"/>
      <w:r>
        <w:t>в</w:t>
      </w:r>
      <w:proofErr w:type="gramEnd"/>
      <w:r>
        <w:t xml:space="preserve"> муниципальной или</w:t>
      </w:r>
    </w:p>
    <w:p w:rsidR="00A16D33" w:rsidRDefault="00A16D33" w:rsidP="00A16D33">
      <w:r>
        <w:t>государственной собственности).</w:t>
      </w:r>
    </w:p>
    <w:p w:rsidR="00A16D33" w:rsidRDefault="00A16D33" w:rsidP="00A16D33">
      <w:r>
        <w:t xml:space="preserve">     23. Доля убыточных организаций жилищно-коммунального хозяйства.</w:t>
      </w:r>
    </w:p>
    <w:p w:rsidR="00A16D33" w:rsidRDefault="00A16D33" w:rsidP="00A16D33">
      <w:r>
        <w:t xml:space="preserve">     24.  Время  от подачи заявки на предоставление земельного участка</w:t>
      </w:r>
    </w:p>
    <w:p w:rsidR="00A16D33" w:rsidRDefault="00A16D33" w:rsidP="00A16D33">
      <w:r>
        <w:t>для строительства до получения разрешения на строительство.</w:t>
      </w:r>
    </w:p>
    <w:p w:rsidR="00A16D33" w:rsidRDefault="00A16D33" w:rsidP="00A16D33">
      <w:r>
        <w:t xml:space="preserve">     25.  Заявленная мощность, которая не была удовлетворена в связи </w:t>
      </w:r>
      <w:proofErr w:type="gramStart"/>
      <w:r>
        <w:t>с</w:t>
      </w:r>
      <w:proofErr w:type="gramEnd"/>
    </w:p>
    <w:p w:rsidR="00A16D33" w:rsidRDefault="00A16D33" w:rsidP="00A16D33">
      <w:r>
        <w:t xml:space="preserve">отсутствием  технической  возможности технологического присоединения </w:t>
      </w:r>
      <w:proofErr w:type="gramStart"/>
      <w:r>
        <w:t>к</w:t>
      </w:r>
      <w:proofErr w:type="gramEnd"/>
    </w:p>
    <w:p w:rsidR="00A16D33" w:rsidRDefault="00A16D33" w:rsidP="00A16D33">
      <w:r>
        <w:t xml:space="preserve">объектам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A16D33" w:rsidRDefault="00A16D33" w:rsidP="00A16D33">
      <w:r>
        <w:t xml:space="preserve">     26.   Доля   населенных   пунктов,  обеспеченных  питьевой  водой</w:t>
      </w:r>
    </w:p>
    <w:p w:rsidR="00A16D33" w:rsidRDefault="00A16D33" w:rsidP="00A16D33">
      <w:r>
        <w:t>надлежащего качества.</w:t>
      </w:r>
    </w:p>
    <w:p w:rsidR="00A16D33" w:rsidRDefault="00A16D33" w:rsidP="00A16D33">
      <w:r>
        <w:t xml:space="preserve">     27.  Доля  региональных  и  муниципальных  дорог,  не  отвечающих</w:t>
      </w:r>
    </w:p>
    <w:p w:rsidR="00A16D33" w:rsidRDefault="00A16D33" w:rsidP="00A16D33">
      <w:r>
        <w:t>нормативным требованиям.</w:t>
      </w:r>
    </w:p>
    <w:p w:rsidR="00A16D33" w:rsidRDefault="00A16D33" w:rsidP="00A16D33">
      <w:r>
        <w:t xml:space="preserve">     28. Уровень </w:t>
      </w:r>
      <w:proofErr w:type="spellStart"/>
      <w:r>
        <w:t>криминогенности</w:t>
      </w:r>
      <w:proofErr w:type="spellEnd"/>
      <w:r>
        <w:t xml:space="preserve"> (процент от числа </w:t>
      </w:r>
      <w:proofErr w:type="gramStart"/>
      <w:r>
        <w:t>опрошенных</w:t>
      </w:r>
      <w:proofErr w:type="gramEnd"/>
      <w:r>
        <w:t>).</w:t>
      </w:r>
    </w:p>
    <w:p w:rsidR="00A16D33" w:rsidRDefault="00A16D33" w:rsidP="00A16D33">
      <w:r>
        <w:t xml:space="preserve">     29. Доля преступлений, совершенных несовершеннолетними или </w:t>
      </w:r>
      <w:proofErr w:type="gramStart"/>
      <w:r>
        <w:t>при</w:t>
      </w:r>
      <w:proofErr w:type="gramEnd"/>
      <w:r>
        <w:t xml:space="preserve"> их</w:t>
      </w:r>
    </w:p>
    <w:p w:rsidR="00A16D33" w:rsidRDefault="00A16D33" w:rsidP="00A16D33">
      <w:proofErr w:type="gramStart"/>
      <w:r>
        <w:t>соучастии</w:t>
      </w:r>
      <w:proofErr w:type="gramEnd"/>
      <w:r>
        <w:t>, в общем числе зарегистрированных преступлений.</w:t>
      </w:r>
    </w:p>
    <w:p w:rsidR="00A16D33" w:rsidRDefault="00A16D33" w:rsidP="00A16D33">
      <w:r>
        <w:t xml:space="preserve">     30.  </w:t>
      </w:r>
      <w:proofErr w:type="gramStart"/>
      <w:r>
        <w:t>Доля  среднесписочной  численности  работников  (без внешних</w:t>
      </w:r>
      <w:proofErr w:type="gramEnd"/>
    </w:p>
    <w:p w:rsidR="00A16D33" w:rsidRDefault="00A16D33" w:rsidP="00A16D33">
      <w:r>
        <w:t>совместителей)   малых   предприятий   в  среднесписочной  численности</w:t>
      </w:r>
    </w:p>
    <w:p w:rsidR="00A16D33" w:rsidRDefault="00A16D33" w:rsidP="00A16D33">
      <w:r>
        <w:t>работников (без внешних совместителей) всех предприятий и организаций.</w:t>
      </w:r>
    </w:p>
    <w:p w:rsidR="00A16D33" w:rsidRDefault="00A16D33" w:rsidP="00A16D33">
      <w:r>
        <w:t xml:space="preserve">     31.  Доля  продукции, произведенной малыми предприятиями, в общем</w:t>
      </w:r>
    </w:p>
    <w:p w:rsidR="00A16D33" w:rsidRDefault="00A16D33" w:rsidP="00A16D33">
      <w:proofErr w:type="gramStart"/>
      <w:r>
        <w:t>объеме</w:t>
      </w:r>
      <w:proofErr w:type="gramEnd"/>
      <w:r>
        <w:t xml:space="preserve"> валового регионального продукта.</w:t>
      </w:r>
    </w:p>
    <w:p w:rsidR="00A16D33" w:rsidRDefault="00A16D33" w:rsidP="00A16D33">
      <w:r>
        <w:t xml:space="preserve">     32.     Удельный     вес    </w:t>
      </w:r>
      <w:proofErr w:type="gramStart"/>
      <w:r>
        <w:t>прибыльных</w:t>
      </w:r>
      <w:proofErr w:type="gramEnd"/>
      <w:r>
        <w:t xml:space="preserve">    крупных    и    средних</w:t>
      </w:r>
    </w:p>
    <w:p w:rsidR="00A16D33" w:rsidRDefault="00A16D33" w:rsidP="00A16D33">
      <w:r>
        <w:t>сельскохозяйственных организаций в их общем числе.</w:t>
      </w:r>
    </w:p>
    <w:p w:rsidR="00A16D33" w:rsidRDefault="00A16D33" w:rsidP="00A16D33">
      <w:r>
        <w:t xml:space="preserve">     33.   Расходы   консолидированного  бюджета  субъекта  </w:t>
      </w:r>
      <w:proofErr w:type="gramStart"/>
      <w:r>
        <w:t>Российской</w:t>
      </w:r>
      <w:proofErr w:type="gramEnd"/>
    </w:p>
    <w:p w:rsidR="00A16D33" w:rsidRDefault="00A16D33" w:rsidP="00A16D33">
      <w:r>
        <w:t>Федерации  на сельское хозяйство в расчете на один рубль произведенной</w:t>
      </w:r>
    </w:p>
    <w:p w:rsidR="00A16D33" w:rsidRDefault="00A16D33" w:rsidP="00A16D33">
      <w:r>
        <w:t>сельскохозяйственной продукции.</w:t>
      </w:r>
    </w:p>
    <w:p w:rsidR="00A16D33" w:rsidRDefault="00A16D33" w:rsidP="00A16D33">
      <w:r>
        <w:t xml:space="preserve">     34.  Динамика  налоговых и неналоговых доходов консолидированного</w:t>
      </w:r>
    </w:p>
    <w:p w:rsidR="00A16D33" w:rsidRDefault="00A16D33" w:rsidP="00A16D33">
      <w:r>
        <w:t>бюджета субъекта Российской Федерации.</w:t>
      </w:r>
    </w:p>
    <w:p w:rsidR="00A16D33" w:rsidRDefault="00A16D33" w:rsidP="00A16D33">
      <w:r>
        <w:lastRenderedPageBreak/>
        <w:t xml:space="preserve">     35.   Расходы   консолидированного  бюджета  субъекта  </w:t>
      </w:r>
      <w:proofErr w:type="gramStart"/>
      <w:r>
        <w:t>Российской</w:t>
      </w:r>
      <w:proofErr w:type="gramEnd"/>
    </w:p>
    <w:p w:rsidR="00A16D33" w:rsidRDefault="00A16D33" w:rsidP="00A16D33">
      <w:r>
        <w:t>Федерации  на  содержание  работников органов государственной власти и</w:t>
      </w:r>
    </w:p>
    <w:p w:rsidR="00A16D33" w:rsidRDefault="00A16D33" w:rsidP="00A16D33">
      <w:r>
        <w:t>местного самоуправления в расчете на одного жителя региона.</w:t>
      </w:r>
    </w:p>
    <w:p w:rsidR="00A16D33" w:rsidRDefault="00A16D33" w:rsidP="00A16D33">
      <w:r>
        <w:t xml:space="preserve">     36.     Объемы     просроченной     кредиторской    задолженности</w:t>
      </w:r>
    </w:p>
    <w:p w:rsidR="00A16D33" w:rsidRDefault="00A16D33" w:rsidP="00A16D33">
      <w:r>
        <w:t>государственных   (муниципальных)  учреждений,  задолженности  бюджета</w:t>
      </w:r>
    </w:p>
    <w:p w:rsidR="00A16D33" w:rsidRDefault="00A16D33" w:rsidP="00A16D33">
      <w:r>
        <w:t xml:space="preserve">субъекта  Российской Федерации и бюджетов муниципальных образований </w:t>
      </w:r>
      <w:proofErr w:type="gramStart"/>
      <w:r>
        <w:t>по</w:t>
      </w:r>
      <w:proofErr w:type="gramEnd"/>
    </w:p>
    <w:p w:rsidR="00A16D33" w:rsidRDefault="00A16D33" w:rsidP="00A16D33">
      <w:r>
        <w:t>исполнению обязательств перед гражданами.</w:t>
      </w:r>
    </w:p>
    <w:p w:rsidR="00A16D33" w:rsidRDefault="00A16D33" w:rsidP="00A16D33">
      <w:r>
        <w:t xml:space="preserve">     37.  Доля расходов консолидированного бюджета субъекта </w:t>
      </w:r>
      <w:proofErr w:type="gramStart"/>
      <w:r>
        <w:t>Российской</w:t>
      </w:r>
      <w:proofErr w:type="gramEnd"/>
    </w:p>
    <w:p w:rsidR="00A16D33" w:rsidRDefault="00A16D33" w:rsidP="00A16D33">
      <w:r>
        <w:t>Федерации,  формируемых  в  рамках  программ,  в общем объеме расходов</w:t>
      </w:r>
    </w:p>
    <w:p w:rsidR="00A16D33" w:rsidRDefault="00A16D33" w:rsidP="00A16D33">
      <w:proofErr w:type="gramStart"/>
      <w:r>
        <w:t>консолидированного  бюджета  субъекта  Российской Федерации (без учета</w:t>
      </w:r>
      <w:proofErr w:type="gramEnd"/>
    </w:p>
    <w:p w:rsidR="00A16D33" w:rsidRDefault="00A16D33" w:rsidP="00A16D33">
      <w:r>
        <w:t>субвенций на исполнение делегируемых полномочий).</w:t>
      </w:r>
    </w:p>
    <w:p w:rsidR="00A16D33" w:rsidRDefault="00A16D33" w:rsidP="00A16D33">
      <w:r>
        <w:t xml:space="preserve">     38.   Расходы   консолидированного  бюджета  субъекта  </w:t>
      </w:r>
      <w:proofErr w:type="gramStart"/>
      <w:r>
        <w:t>Российской</w:t>
      </w:r>
      <w:proofErr w:type="gramEnd"/>
    </w:p>
    <w:p w:rsidR="00A16D33" w:rsidRDefault="00A16D33" w:rsidP="00A16D33">
      <w:r>
        <w:t>Федерации  на  здравоохранение в расчете на одного жителя, в том числе</w:t>
      </w:r>
    </w:p>
    <w:p w:rsidR="00A16D33" w:rsidRDefault="00A16D33" w:rsidP="00A16D33">
      <w:r>
        <w:t>на   территориальную   программу   государственных  гарантий  оказания</w:t>
      </w:r>
    </w:p>
    <w:p w:rsidR="00A16D33" w:rsidRDefault="00A16D33" w:rsidP="00A16D33">
      <w:r>
        <w:t>бесплатной  медицинской  помощи гражданам Российской Федерации, из них</w:t>
      </w:r>
    </w:p>
    <w:p w:rsidR="00A16D33" w:rsidRDefault="00A16D33" w:rsidP="00A16D33">
      <w:r>
        <w:t>средства обязательного медицинского страхования.</w:t>
      </w:r>
    </w:p>
    <w:p w:rsidR="00A16D33" w:rsidRDefault="00A16D33" w:rsidP="00A16D33">
      <w:r>
        <w:t xml:space="preserve">     39.   Расходы   консолидированного  бюджета  субъекта  </w:t>
      </w:r>
      <w:proofErr w:type="gramStart"/>
      <w:r>
        <w:t>Российской</w:t>
      </w:r>
      <w:proofErr w:type="gramEnd"/>
    </w:p>
    <w:p w:rsidR="00A16D33" w:rsidRDefault="00A16D33" w:rsidP="00A16D33">
      <w:r>
        <w:t>Федерации в расчете на одного обучающегося:</w:t>
      </w:r>
    </w:p>
    <w:p w:rsidR="00A16D33" w:rsidRDefault="00A16D33" w:rsidP="00A16D33">
      <w:r>
        <w:t xml:space="preserve">     на общее образование;</w:t>
      </w:r>
    </w:p>
    <w:p w:rsidR="00A16D33" w:rsidRDefault="00A16D33" w:rsidP="00A16D33">
      <w:r>
        <w:t xml:space="preserve">     на начальное и среднее профессиональное образование.</w:t>
      </w:r>
    </w:p>
    <w:p w:rsidR="00A16D33" w:rsidRDefault="00A16D33" w:rsidP="00A16D33">
      <w:r>
        <w:t xml:space="preserve">     40.  Доля расходов консолидированного бюджета субъекта </w:t>
      </w:r>
      <w:proofErr w:type="gramStart"/>
      <w:r>
        <w:t>Российской</w:t>
      </w:r>
      <w:proofErr w:type="gramEnd"/>
    </w:p>
    <w:p w:rsidR="00A16D33" w:rsidRDefault="00A16D33" w:rsidP="00A16D33">
      <w:r>
        <w:t>Федерации   на  финансирование  услуг  социальной  сферы,  оказываемых</w:t>
      </w:r>
    </w:p>
    <w:p w:rsidR="00A16D33" w:rsidRDefault="00A16D33" w:rsidP="00A16D33">
      <w:r>
        <w:t>автономными   учреждениями   и  негосударственными  (немуниципальными)</w:t>
      </w:r>
    </w:p>
    <w:p w:rsidR="00A16D33" w:rsidRDefault="00A16D33" w:rsidP="00A16D33">
      <w:r>
        <w:t>организациями,  в  общем  объеме  расходов  консолидированного бюджета</w:t>
      </w:r>
    </w:p>
    <w:p w:rsidR="00A16D33" w:rsidRDefault="00A16D33" w:rsidP="00A16D33">
      <w:r>
        <w:t>субъекта  Российской  Федерации  на финансирование отраслей социальной</w:t>
      </w:r>
    </w:p>
    <w:p w:rsidR="00A16D33" w:rsidRDefault="00A16D33" w:rsidP="00A16D33">
      <w:r>
        <w:t>сферы.</w:t>
      </w:r>
    </w:p>
    <w:p w:rsidR="00A16D33" w:rsidRDefault="00A16D33" w:rsidP="00A16D33">
      <w:r>
        <w:t xml:space="preserve">     41. Доля государственных (муниципальных) медицинских учреждений:</w:t>
      </w:r>
    </w:p>
    <w:p w:rsidR="00A16D33" w:rsidRDefault="00A16D33" w:rsidP="00A16D33">
      <w:r>
        <w:t xml:space="preserve">     </w:t>
      </w:r>
      <w:proofErr w:type="gramStart"/>
      <w:r>
        <w:t>применяющих</w:t>
      </w:r>
      <w:proofErr w:type="gramEnd"/>
      <w:r>
        <w:t xml:space="preserve">  медико-экономические  стандарты оказания медицинской</w:t>
      </w:r>
    </w:p>
    <w:p w:rsidR="00A16D33" w:rsidRDefault="00A16D33" w:rsidP="00A16D33">
      <w:r>
        <w:t>помощи;</w:t>
      </w:r>
    </w:p>
    <w:p w:rsidR="00A16D33" w:rsidRDefault="00A16D33" w:rsidP="00A16D33">
      <w:r>
        <w:lastRenderedPageBreak/>
        <w:t xml:space="preserve">     </w:t>
      </w:r>
      <w:proofErr w:type="gramStart"/>
      <w:r>
        <w:t>переведенных</w:t>
      </w:r>
      <w:proofErr w:type="gramEnd"/>
      <w:r>
        <w:t xml:space="preserve">   на   оплату   медицинской  помощи  по  результатам</w:t>
      </w:r>
    </w:p>
    <w:p w:rsidR="00A16D33" w:rsidRDefault="00A16D33" w:rsidP="00A16D33">
      <w:r>
        <w:t>деятельности;</w:t>
      </w:r>
    </w:p>
    <w:p w:rsidR="00A16D33" w:rsidRDefault="00A16D33" w:rsidP="00A16D33">
      <w:r>
        <w:t xml:space="preserve">     </w:t>
      </w:r>
      <w:proofErr w:type="gramStart"/>
      <w:r>
        <w:t>переведенных</w:t>
      </w:r>
      <w:proofErr w:type="gramEnd"/>
      <w:r>
        <w:t xml:space="preserve">   на   новую   (отраслевую)  систему  оплаты  труда,</w:t>
      </w:r>
    </w:p>
    <w:p w:rsidR="00A16D33" w:rsidRDefault="00A16D33" w:rsidP="00A16D33">
      <w:proofErr w:type="gramStart"/>
      <w:r>
        <w:t>ориентированную</w:t>
      </w:r>
      <w:proofErr w:type="gramEnd"/>
      <w:r>
        <w:t xml:space="preserve"> на результат.</w:t>
      </w:r>
    </w:p>
    <w:p w:rsidR="00A16D33" w:rsidRDefault="00A16D33" w:rsidP="00A16D33">
      <w:r>
        <w:t xml:space="preserve">     42.   Доля  </w:t>
      </w:r>
      <w:proofErr w:type="gramStart"/>
      <w:r>
        <w:t>государственных</w:t>
      </w:r>
      <w:proofErr w:type="gramEnd"/>
      <w:r>
        <w:t xml:space="preserve">  (муниципальных)  общеобразовательных</w:t>
      </w:r>
    </w:p>
    <w:p w:rsidR="00A16D33" w:rsidRDefault="00A16D33" w:rsidP="00A16D33">
      <w:r>
        <w:t>учреждений, переведенных:</w:t>
      </w:r>
    </w:p>
    <w:p w:rsidR="00A16D33" w:rsidRDefault="00A16D33" w:rsidP="00A16D33">
      <w:r>
        <w:t xml:space="preserve">     на нормативное </w:t>
      </w:r>
      <w:proofErr w:type="spellStart"/>
      <w:r>
        <w:t>подушевое</w:t>
      </w:r>
      <w:proofErr w:type="spellEnd"/>
      <w:r>
        <w:t xml:space="preserve"> финансирование;</w:t>
      </w:r>
    </w:p>
    <w:p w:rsidR="00A16D33" w:rsidRDefault="00A16D33" w:rsidP="00A16D33">
      <w:r>
        <w:t xml:space="preserve">     на  новую  (отраслевую)  систему оплаты труда, ориентированную </w:t>
      </w:r>
      <w:proofErr w:type="gramStart"/>
      <w:r>
        <w:t>на</w:t>
      </w:r>
      <w:proofErr w:type="gramEnd"/>
    </w:p>
    <w:p w:rsidR="00A16D33" w:rsidRDefault="00A16D33" w:rsidP="00A16D33">
      <w:r>
        <w:t>результат.</w:t>
      </w:r>
    </w:p>
    <w:p w:rsidR="00A16D33" w:rsidRDefault="00A16D33" w:rsidP="00A16D33">
      <w:r>
        <w:t xml:space="preserve">     43.    Удовлетворенность    населения    деятельностью    органов</w:t>
      </w:r>
    </w:p>
    <w:p w:rsidR="00A16D33" w:rsidRDefault="00A16D33" w:rsidP="00A16D33">
      <w:r>
        <w:t>исполнительной  власти  субъекта  Российской Федерации, в том числе их</w:t>
      </w:r>
    </w:p>
    <w:p w:rsidR="00A16D33" w:rsidRDefault="00A16D33" w:rsidP="00A16D33">
      <w:r>
        <w:t xml:space="preserve">информационной открытостью (процент от числа </w:t>
      </w:r>
      <w:proofErr w:type="gramStart"/>
      <w:r>
        <w:t>опрошенных</w:t>
      </w:r>
      <w:proofErr w:type="gramEnd"/>
      <w:r>
        <w:t>).</w:t>
      </w:r>
    </w:p>
    <w:p w:rsidR="00A16D33" w:rsidRDefault="00A16D33" w:rsidP="00A16D33">
      <w:r>
        <w:t xml:space="preserve">  </w:t>
      </w:r>
    </w:p>
    <w:p w:rsidR="00A16D33" w:rsidRPr="00A16D33" w:rsidRDefault="00A16D33" w:rsidP="00A16D33">
      <w:pPr>
        <w:rPr>
          <w:b/>
          <w:i/>
        </w:rPr>
      </w:pPr>
      <w:r w:rsidRPr="00A16D33">
        <w:rPr>
          <w:b/>
          <w:i/>
        </w:rPr>
        <w:t xml:space="preserve"> 44. Энергоемкость валового регионального продукта.</w:t>
      </w:r>
    </w:p>
    <w:p w:rsidR="00A16D33" w:rsidRPr="00A16D33" w:rsidRDefault="00A16D33" w:rsidP="00A16D33">
      <w:pPr>
        <w:rPr>
          <w:b/>
          <w:i/>
        </w:rPr>
      </w:pPr>
    </w:p>
    <w:p w:rsidR="00A16D33" w:rsidRPr="00A16D33" w:rsidRDefault="00A16D33" w:rsidP="00A16D33">
      <w:pPr>
        <w:rPr>
          <w:b/>
          <w:i/>
        </w:rPr>
      </w:pPr>
      <w:r w:rsidRPr="00A16D33">
        <w:rPr>
          <w:b/>
          <w:i/>
        </w:rPr>
        <w:t xml:space="preserve">45. Доля энергетических ресурсов (электрическая и тепловая энергия, вода, природный газ), </w:t>
      </w:r>
      <w:proofErr w:type="gramStart"/>
      <w:r w:rsidRPr="00A16D33">
        <w:rPr>
          <w:b/>
          <w:i/>
        </w:rPr>
        <w:t>расчеты</w:t>
      </w:r>
      <w:proofErr w:type="gramEnd"/>
      <w:r w:rsidRPr="00A16D33">
        <w:rPr>
          <w:b/>
          <w:i/>
        </w:rPr>
        <w:t xml:space="preserve"> за потребление которых осуществляются на основании показаний приборов учета, в общем объеме энергетических ресурсов, потребляемых на территории субъекта Российской Федерации.</w:t>
      </w:r>
    </w:p>
    <w:p w:rsidR="00A16D33" w:rsidRPr="00A16D33" w:rsidRDefault="00A16D33" w:rsidP="00A16D33">
      <w:pPr>
        <w:rPr>
          <w:b/>
          <w:i/>
        </w:rPr>
      </w:pPr>
    </w:p>
    <w:p w:rsidR="00A16D33" w:rsidRPr="00A16D33" w:rsidRDefault="00A16D33" w:rsidP="00A16D33">
      <w:pPr>
        <w:rPr>
          <w:b/>
          <w:i/>
        </w:rPr>
      </w:pPr>
      <w:r w:rsidRPr="00A16D33">
        <w:rPr>
          <w:b/>
          <w:i/>
        </w:rPr>
        <w:t>46. Доля энергетических ресурсов, производимых с использованием возобновляемых источников энергии, в общем объеме энергетических ресурсов, производимых на территории субъекта Российской Федерации.</w:t>
      </w:r>
    </w:p>
    <w:p w:rsidR="00A16D33" w:rsidRPr="00A16D33" w:rsidRDefault="00A16D33" w:rsidP="00A16D33">
      <w:pPr>
        <w:rPr>
          <w:b/>
          <w:i/>
        </w:rPr>
      </w:pPr>
    </w:p>
    <w:p w:rsidR="00A16D33" w:rsidRPr="00A16D33" w:rsidRDefault="00A16D33" w:rsidP="00A16D33">
      <w:pPr>
        <w:rPr>
          <w:b/>
          <w:i/>
        </w:rPr>
      </w:pPr>
      <w:r w:rsidRPr="00A16D33">
        <w:rPr>
          <w:b/>
          <w:i/>
        </w:rPr>
        <w:t>47.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A16D33" w:rsidRPr="00A16D33" w:rsidRDefault="00A16D33" w:rsidP="00A16D33">
      <w:pPr>
        <w:rPr>
          <w:b/>
          <w:i/>
        </w:rPr>
      </w:pPr>
    </w:p>
    <w:p w:rsidR="00A16D33" w:rsidRPr="00A16D33" w:rsidRDefault="00A16D33" w:rsidP="00A16D33">
      <w:pPr>
        <w:rPr>
          <w:b/>
          <w:i/>
        </w:rPr>
      </w:pPr>
      <w:r w:rsidRPr="00A16D33">
        <w:rPr>
          <w:b/>
          <w:i/>
        </w:rPr>
        <w:t>48. Доля расходов консолидированного бюджета субъекта Российской Федерации на реализацию региональной программы в области энергосбережения и повышения энергетической эффективности в общем объеме расходов консолидированного бюджета субъекта Российской Федерации».</w:t>
      </w:r>
    </w:p>
    <w:p w:rsidR="000D415F" w:rsidRDefault="000D415F"/>
    <w:sectPr w:rsidR="000D415F" w:rsidSect="004A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D33"/>
    <w:rsid w:val="000D415F"/>
    <w:rsid w:val="00213F49"/>
    <w:rsid w:val="00480961"/>
    <w:rsid w:val="004A400F"/>
    <w:rsid w:val="00560DCF"/>
    <w:rsid w:val="0058184E"/>
    <w:rsid w:val="008A75BE"/>
    <w:rsid w:val="009C537C"/>
    <w:rsid w:val="00A16D33"/>
    <w:rsid w:val="00C6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2010-05-18T07:56:00Z</dcterms:created>
  <dcterms:modified xsi:type="dcterms:W3CDTF">2010-05-18T07:57:00Z</dcterms:modified>
</cp:coreProperties>
</file>